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F12C" w14:textId="19E2EABB" w:rsidR="009C5476" w:rsidRPr="009C5476" w:rsidRDefault="00E86A52" w:rsidP="00EB246E">
      <w:pPr>
        <w:jc w:val="center"/>
        <w:rPr>
          <w:rFonts w:ascii="Goudy Stout" w:hAnsi="Goudy Stout"/>
          <w:b/>
          <w:sz w:val="16"/>
          <w:szCs w:val="16"/>
        </w:rPr>
      </w:pPr>
      <w:r>
        <w:rPr>
          <w:rFonts w:ascii="Goudy Stout" w:hAnsi="Goudy Stout"/>
          <w:b/>
          <w:noProof/>
          <w:sz w:val="16"/>
          <w:szCs w:val="16"/>
        </w:rPr>
        <w:drawing>
          <wp:inline distT="0" distB="0" distL="0" distR="0" wp14:anchorId="3153BBB6" wp14:editId="4E917255">
            <wp:extent cx="3825240" cy="935059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20" b="20041"/>
                    <a:stretch/>
                  </pic:blipFill>
                  <pic:spPr bwMode="auto">
                    <a:xfrm>
                      <a:off x="0" y="0"/>
                      <a:ext cx="3860291" cy="94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B58EF" w14:textId="5D49DE23" w:rsidR="00132FBD" w:rsidRPr="00723BDC" w:rsidRDefault="00132FBD" w:rsidP="00132FBD">
      <w:pPr>
        <w:jc w:val="center"/>
        <w:rPr>
          <w:rFonts w:ascii="Montserrat" w:hAnsi="Montserrat"/>
          <w:b/>
          <w:caps/>
          <w:smallCaps/>
          <w:color w:val="134064"/>
          <w:sz w:val="32"/>
          <w:szCs w:val="28"/>
        </w:rPr>
      </w:pPr>
      <w:r w:rsidRPr="00723BDC">
        <w:rPr>
          <w:rFonts w:ascii="Montserrat" w:hAnsi="Montserrat"/>
          <w:b/>
          <w:smallCaps/>
          <w:color w:val="134064"/>
          <w:sz w:val="32"/>
          <w:szCs w:val="28"/>
        </w:rPr>
        <w:t>202</w:t>
      </w:r>
      <w:r w:rsidR="00762B48">
        <w:rPr>
          <w:rFonts w:ascii="Montserrat" w:hAnsi="Montserrat"/>
          <w:b/>
          <w:smallCaps/>
          <w:color w:val="134064"/>
          <w:sz w:val="32"/>
          <w:szCs w:val="28"/>
        </w:rPr>
        <w:t>5</w:t>
      </w:r>
      <w:r w:rsidRPr="00723BDC">
        <w:rPr>
          <w:rFonts w:ascii="Montserrat" w:hAnsi="Montserrat"/>
          <w:b/>
          <w:smallCaps/>
          <w:color w:val="134064"/>
          <w:sz w:val="32"/>
          <w:szCs w:val="28"/>
        </w:rPr>
        <w:t xml:space="preserve"> Course Calendar</w:t>
      </w:r>
    </w:p>
    <w:p w14:paraId="1730974A" w14:textId="73630D5E" w:rsidR="00682E72" w:rsidRPr="00DD27CC" w:rsidRDefault="00132FBD" w:rsidP="00132FBD">
      <w:pPr>
        <w:jc w:val="center"/>
        <w:rPr>
          <w:rFonts w:ascii="Verdana" w:hAnsi="Verdana"/>
          <w:b/>
          <w:color w:val="000080"/>
          <w:sz w:val="28"/>
          <w:szCs w:val="28"/>
        </w:rPr>
      </w:pPr>
      <w:r>
        <w:rPr>
          <w:rFonts w:ascii="Montserrat" w:hAnsi="Montserrat"/>
          <w:b/>
          <w:color w:val="134064"/>
          <w:sz w:val="28"/>
          <w:szCs w:val="28"/>
        </w:rPr>
        <w:t>Doctor of</w:t>
      </w:r>
      <w:r w:rsidRPr="00723BDC">
        <w:rPr>
          <w:rFonts w:ascii="Montserrat" w:hAnsi="Montserrat"/>
          <w:b/>
          <w:color w:val="134064"/>
          <w:sz w:val="28"/>
          <w:szCs w:val="28"/>
        </w:rPr>
        <w:t xml:space="preserve"> </w:t>
      </w:r>
      <w:r w:rsidR="00BE30CD">
        <w:rPr>
          <w:rFonts w:ascii="Montserrat" w:hAnsi="Montserrat"/>
          <w:b/>
          <w:color w:val="134064"/>
          <w:sz w:val="28"/>
          <w:szCs w:val="28"/>
        </w:rPr>
        <w:t>Transformational Leadership</w:t>
      </w:r>
      <w:r w:rsidRPr="00723BDC">
        <w:rPr>
          <w:rFonts w:ascii="Montserrat" w:hAnsi="Montserrat"/>
          <w:b/>
          <w:color w:val="134064"/>
          <w:sz w:val="28"/>
          <w:szCs w:val="28"/>
        </w:rPr>
        <w:t xml:space="preserve"> (</w:t>
      </w:r>
      <w:r>
        <w:rPr>
          <w:rFonts w:ascii="Montserrat" w:hAnsi="Montserrat"/>
          <w:b/>
          <w:color w:val="134064"/>
          <w:sz w:val="28"/>
          <w:szCs w:val="28"/>
        </w:rPr>
        <w:t>D</w:t>
      </w:r>
      <w:r w:rsidR="00BE30CD">
        <w:rPr>
          <w:rFonts w:ascii="Montserrat" w:hAnsi="Montserrat"/>
          <w:b/>
          <w:color w:val="134064"/>
          <w:sz w:val="28"/>
          <w:szCs w:val="28"/>
        </w:rPr>
        <w:t>TL</w:t>
      </w:r>
      <w:r w:rsidRPr="00DD27CC">
        <w:rPr>
          <w:rFonts w:ascii="Verdana" w:hAnsi="Verdana"/>
          <w:b/>
          <w:color w:val="000080"/>
          <w:sz w:val="28"/>
          <w:szCs w:val="28"/>
        </w:rPr>
        <w:t>)</w:t>
      </w:r>
    </w:p>
    <w:tbl>
      <w:tblPr>
        <w:tblW w:w="102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809"/>
        <w:gridCol w:w="3919"/>
      </w:tblGrid>
      <w:tr w:rsidR="008A4F47" w14:paraId="763D6861" w14:textId="77777777" w:rsidTr="002866A8">
        <w:trPr>
          <w:trHeight w:val="240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4064"/>
          </w:tcPr>
          <w:p w14:paraId="7317E1C6" w14:textId="0C1E48C2" w:rsidR="008A4F47" w:rsidRDefault="008A4F47" w:rsidP="00BE39DB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January 1 to March 31, 202</w:t>
            </w:r>
            <w:r w:rsidR="00762B4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8A4F47" w:rsidRPr="00682E72" w14:paraId="724E21DB" w14:textId="77777777" w:rsidTr="00036577">
        <w:trPr>
          <w:trHeight w:val="240"/>
        </w:trPr>
        <w:tc>
          <w:tcPr>
            <w:tcW w:w="1514" w:type="dxa"/>
            <w:tcBorders>
              <w:top w:val="single" w:sz="4" w:space="0" w:color="auto"/>
            </w:tcBorders>
            <w:shd w:val="clear" w:color="auto" w:fill="23A6A6"/>
          </w:tcPr>
          <w:p w14:paraId="2CDA5065" w14:textId="77777777" w:rsidR="008A4F47" w:rsidRPr="00682E72" w:rsidRDefault="008A4F47" w:rsidP="00BE39DB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2E72">
              <w:rPr>
                <w:rFonts w:ascii="Verdana" w:hAnsi="Verdana"/>
                <w:b/>
                <w:sz w:val="20"/>
                <w:szCs w:val="20"/>
              </w:rPr>
              <w:t>Course No.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23A6A6"/>
          </w:tcPr>
          <w:p w14:paraId="4E4AEF9C" w14:textId="77777777" w:rsidR="008A4F47" w:rsidRPr="00682E72" w:rsidRDefault="008A4F47" w:rsidP="00BE39DB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Course Title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23A6A6"/>
          </w:tcPr>
          <w:p w14:paraId="2BD70100" w14:textId="77777777" w:rsidR="008A4F47" w:rsidRPr="00682E72" w:rsidRDefault="008A4F47" w:rsidP="00BE39DB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Professor</w:t>
            </w:r>
          </w:p>
        </w:tc>
      </w:tr>
      <w:tr w:rsidR="00091E2E" w:rsidRPr="00682E72" w14:paraId="7540D9AF" w14:textId="77777777" w:rsidTr="0003657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</w:tcPr>
          <w:p w14:paraId="3A75CBFD" w14:textId="6681914D" w:rsidR="00091E2E" w:rsidRPr="002866A8" w:rsidRDefault="00091E2E" w:rsidP="00091E2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71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541F8572" w14:textId="031C56D5" w:rsidR="00091E2E" w:rsidRPr="002866A8" w:rsidRDefault="00091E2E" w:rsidP="00091E2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</w:rPr>
              <w:t>Organization &amp; Business Dispute Resolution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584F4CC4" w14:textId="713BDD87" w:rsidR="00091E2E" w:rsidRPr="002866A8" w:rsidRDefault="00091E2E" w:rsidP="00091E2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</w:rPr>
              <w:t>Dr. Jide Olagunju</w:t>
            </w:r>
          </w:p>
        </w:tc>
      </w:tr>
      <w:tr w:rsidR="0060472B" w14:paraId="4259F8FC" w14:textId="77777777" w:rsidTr="00F6481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</w:tcPr>
          <w:p w14:paraId="04773B12" w14:textId="6D8C8A48" w:rsidR="0060472B" w:rsidRPr="002866A8" w:rsidRDefault="0060472B" w:rsidP="0060472B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BUS 727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D21E01A" w14:textId="242F6AAF" w:rsidR="0060472B" w:rsidRPr="002866A8" w:rsidRDefault="0060472B" w:rsidP="0060472B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Leadership Systems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479F38FC" w14:textId="4A1C733F" w:rsidR="0060472B" w:rsidRPr="002866A8" w:rsidRDefault="0060472B" w:rsidP="0060472B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Terry Timm</w:t>
            </w:r>
          </w:p>
        </w:tc>
      </w:tr>
      <w:tr w:rsidR="0060472B" w14:paraId="2BE4AFCF" w14:textId="77777777" w:rsidTr="0003657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</w:tcPr>
          <w:p w14:paraId="28137864" w14:textId="418F414D" w:rsidR="0060472B" w:rsidRPr="002866A8" w:rsidRDefault="0060472B" w:rsidP="0060472B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731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0DFE4FE6" w14:textId="4E1CB2A1" w:rsidR="0060472B" w:rsidRPr="002866A8" w:rsidRDefault="0060472B" w:rsidP="0060472B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Human Capital: Leadership &amp; People Dev.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04BED8A" w14:textId="3A3B9565" w:rsidR="0060472B" w:rsidRPr="002866A8" w:rsidRDefault="0060472B" w:rsidP="0060472B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Dr.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Cheyanne Harvey</w:t>
            </w:r>
          </w:p>
        </w:tc>
      </w:tr>
      <w:tr w:rsidR="0060472B" w14:paraId="2313619B" w14:textId="77777777" w:rsidTr="0003657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</w:tcPr>
          <w:p w14:paraId="24A6ACC6" w14:textId="2957316F" w:rsidR="0060472B" w:rsidRPr="002866A8" w:rsidRDefault="0060472B" w:rsidP="0060472B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LIA 702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293EF149" w14:textId="6F315D82" w:rsidR="0060472B" w:rsidRPr="002866A8" w:rsidRDefault="00277361" w:rsidP="0060472B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Art Faith and Compelling Grace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6EBB50B0" w14:textId="59BDBC50" w:rsidR="0060472B" w:rsidRPr="002866A8" w:rsidRDefault="0060472B" w:rsidP="0060472B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Maria Pompea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</w:p>
        </w:tc>
      </w:tr>
      <w:tr w:rsidR="00A21D7E" w14:paraId="212EB24A" w14:textId="77777777" w:rsidTr="009B5971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</w:tcPr>
          <w:p w14:paraId="37A48D5B" w14:textId="79F2E0F1" w:rsidR="00A21D7E" w:rsidRPr="002866A8" w:rsidRDefault="00A21D7E" w:rsidP="00A21D7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MCC 707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3ECFB347" w14:textId="75AC6E77" w:rsidR="00A21D7E" w:rsidRPr="002866A8" w:rsidRDefault="00A21D7E" w:rsidP="00A21D7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Poverty, Diversity &amp; Social Justice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411D6EC1" w14:textId="7316C13D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Claire Henry</w:t>
            </w:r>
          </w:p>
        </w:tc>
      </w:tr>
      <w:tr w:rsidR="00A21D7E" w14:paraId="008CD1E1" w14:textId="77777777" w:rsidTr="00845B25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</w:tcPr>
          <w:p w14:paraId="569A57C8" w14:textId="6834DE9C" w:rsidR="00A21D7E" w:rsidRPr="002866A8" w:rsidRDefault="00A21D7E" w:rsidP="00A21D7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MCC 708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7A2674D6" w14:textId="4F4CFDA8" w:rsidR="00A21D7E" w:rsidRPr="002866A8" w:rsidRDefault="00A21D7E" w:rsidP="00A21D7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Cross-Cultural Engagement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305D2623" w14:textId="57AC00F4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Lester Hirst</w:t>
            </w:r>
          </w:p>
        </w:tc>
      </w:tr>
      <w:tr w:rsidR="00A21D7E" w14:paraId="2104E6D3" w14:textId="77777777" w:rsidTr="0003657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724D230" w14:textId="74E63225" w:rsidR="00A21D7E" w:rsidRPr="002866A8" w:rsidRDefault="00A21D7E" w:rsidP="00A21D7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MCC 712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AA04FA8" w14:textId="386B0C73" w:rsidR="00A21D7E" w:rsidRPr="002866A8" w:rsidRDefault="00A21D7E" w:rsidP="00A21D7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Asset-Based Comm. Dev. &amp; Appr. Inquiry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231CC02B" w14:textId="3232C1ED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Kit Danley</w:t>
            </w:r>
          </w:p>
        </w:tc>
      </w:tr>
      <w:tr w:rsidR="00A21D7E" w:rsidRPr="00682E72" w14:paraId="5F1D9F41" w14:textId="77777777" w:rsidTr="0003657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16F9518" w14:textId="0BBBD14B" w:rsidR="00A21D7E" w:rsidRPr="002866A8" w:rsidRDefault="00A21D7E" w:rsidP="00A21D7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MCC 716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20B789E5" w14:textId="4F78514B" w:rsidR="00A21D7E" w:rsidRPr="002866A8" w:rsidRDefault="00A21D7E" w:rsidP="00A21D7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Global Ministry Development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3C31D74E" w14:textId="2D935C45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Pieter Brinksma</w:t>
            </w:r>
          </w:p>
        </w:tc>
      </w:tr>
      <w:tr w:rsidR="00A21D7E" w:rsidRPr="00682E72" w14:paraId="69AA7FB6" w14:textId="77777777" w:rsidTr="0003657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606EEA7" w14:textId="65A567AD" w:rsidR="00A21D7E" w:rsidRPr="002866A8" w:rsidRDefault="00A21D7E" w:rsidP="00A21D7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MSF 701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42FE5F93" w14:textId="76F2F487" w:rsidR="00A21D7E" w:rsidRPr="002866A8" w:rsidRDefault="00A21D7E" w:rsidP="00A21D7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Missional Spiritual Formation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33A55B40" w14:textId="01FF345C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Bruce Jackson</w:t>
            </w:r>
          </w:p>
        </w:tc>
      </w:tr>
      <w:tr w:rsidR="00A21D7E" w:rsidRPr="00682E72" w14:paraId="1854CF58" w14:textId="77777777" w:rsidTr="00036577">
        <w:trPr>
          <w:trHeight w:val="216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7B073FB" w14:textId="2BEA0366" w:rsidR="00A21D7E" w:rsidRPr="002866A8" w:rsidRDefault="00A21D7E" w:rsidP="00A21D7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RES 701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775E516D" w14:textId="7813039E" w:rsidR="00A21D7E" w:rsidRPr="002866A8" w:rsidRDefault="00A21D7E" w:rsidP="00A21D7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Research Bridge: The Dissertation Journey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7866BC5A" w14:textId="30076984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Bill Payne</w:t>
            </w:r>
          </w:p>
        </w:tc>
      </w:tr>
      <w:tr w:rsidR="00A21D7E" w14:paraId="604BFB3D" w14:textId="77777777" w:rsidTr="002866A8">
        <w:trPr>
          <w:trHeight w:val="240"/>
        </w:trPr>
        <w:tc>
          <w:tcPr>
            <w:tcW w:w="10242" w:type="dxa"/>
            <w:gridSpan w:val="3"/>
            <w:tcBorders>
              <w:top w:val="single" w:sz="4" w:space="0" w:color="auto"/>
            </w:tcBorders>
            <w:shd w:val="clear" w:color="auto" w:fill="134064"/>
          </w:tcPr>
          <w:p w14:paraId="18506C00" w14:textId="453F67A8" w:rsidR="00A21D7E" w:rsidRDefault="00A21D7E" w:rsidP="00A21D7E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April 1 to June 30, 202</w:t>
            </w:r>
            <w:r w:rsidR="00762B4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A21D7E" w:rsidRPr="00682E72" w14:paraId="7890FC3B" w14:textId="77777777" w:rsidTr="00036577">
        <w:trPr>
          <w:trHeight w:val="240"/>
        </w:trPr>
        <w:tc>
          <w:tcPr>
            <w:tcW w:w="1514" w:type="dxa"/>
            <w:tcBorders>
              <w:top w:val="single" w:sz="4" w:space="0" w:color="auto"/>
            </w:tcBorders>
            <w:shd w:val="clear" w:color="auto" w:fill="23A6A6"/>
          </w:tcPr>
          <w:p w14:paraId="5DF238B0" w14:textId="77777777" w:rsidR="00A21D7E" w:rsidRPr="00682E72" w:rsidRDefault="00A21D7E" w:rsidP="00A21D7E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2E72">
              <w:rPr>
                <w:rFonts w:ascii="Verdana" w:hAnsi="Verdana"/>
                <w:b/>
                <w:sz w:val="20"/>
                <w:szCs w:val="20"/>
              </w:rPr>
              <w:t>Course No.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23A6A6"/>
          </w:tcPr>
          <w:p w14:paraId="30759680" w14:textId="77777777" w:rsidR="00A21D7E" w:rsidRPr="00682E72" w:rsidRDefault="00A21D7E" w:rsidP="00A21D7E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2E72">
              <w:rPr>
                <w:rFonts w:ascii="Verdana" w:hAnsi="Verdana"/>
                <w:b/>
                <w:sz w:val="20"/>
                <w:szCs w:val="20"/>
              </w:rPr>
              <w:t>Course Title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23A6A6"/>
          </w:tcPr>
          <w:p w14:paraId="2A1B68D2" w14:textId="77777777" w:rsidR="00A21D7E" w:rsidRPr="00682E72" w:rsidRDefault="00A21D7E" w:rsidP="00A21D7E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Professor</w:t>
            </w:r>
          </w:p>
        </w:tc>
      </w:tr>
      <w:tr w:rsidR="00A21D7E" w14:paraId="7687882B" w14:textId="77777777" w:rsidTr="00036577">
        <w:trPr>
          <w:trHeight w:val="216"/>
        </w:trPr>
        <w:tc>
          <w:tcPr>
            <w:tcW w:w="1514" w:type="dxa"/>
          </w:tcPr>
          <w:p w14:paraId="6D294942" w14:textId="4D164FCB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ASM 701</w:t>
            </w:r>
          </w:p>
        </w:tc>
        <w:tc>
          <w:tcPr>
            <w:tcW w:w="4809" w:type="dxa"/>
          </w:tcPr>
          <w:p w14:paraId="63EC637C" w14:textId="20D0B8DF" w:rsidR="00A21D7E" w:rsidRPr="002866A8" w:rsidRDefault="00A21D7E" w:rsidP="00A21D7E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Organizational Assessment</w:t>
            </w:r>
          </w:p>
        </w:tc>
        <w:tc>
          <w:tcPr>
            <w:tcW w:w="3919" w:type="dxa"/>
          </w:tcPr>
          <w:p w14:paraId="7EB16548" w14:textId="025111FD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Scholastica Wilson-Olagunju</w:t>
            </w:r>
          </w:p>
        </w:tc>
      </w:tr>
      <w:tr w:rsidR="00A21D7E" w14:paraId="0360EF5B" w14:textId="77777777" w:rsidTr="00036577">
        <w:trPr>
          <w:trHeight w:val="216"/>
        </w:trPr>
        <w:tc>
          <w:tcPr>
            <w:tcW w:w="1514" w:type="dxa"/>
          </w:tcPr>
          <w:p w14:paraId="487FD421" w14:textId="556F09FC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ASM 702</w:t>
            </w:r>
          </w:p>
        </w:tc>
        <w:tc>
          <w:tcPr>
            <w:tcW w:w="4809" w:type="dxa"/>
          </w:tcPr>
          <w:p w14:paraId="6AF9CF3A" w14:textId="5C952BE5" w:rsidR="00A21D7E" w:rsidRPr="002866A8" w:rsidRDefault="00A21D7E" w:rsidP="00A21D7E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Personal Assessment</w:t>
            </w:r>
          </w:p>
        </w:tc>
        <w:tc>
          <w:tcPr>
            <w:tcW w:w="3919" w:type="dxa"/>
          </w:tcPr>
          <w:p w14:paraId="0C8FCABA" w14:textId="61C1C588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Yvonne McKenzie</w:t>
            </w:r>
          </w:p>
        </w:tc>
      </w:tr>
      <w:tr w:rsidR="00A21D7E" w14:paraId="22E8855C" w14:textId="77777777" w:rsidTr="00036577">
        <w:trPr>
          <w:trHeight w:val="216"/>
        </w:trPr>
        <w:tc>
          <w:tcPr>
            <w:tcW w:w="1514" w:type="dxa"/>
          </w:tcPr>
          <w:p w14:paraId="421149BB" w14:textId="286A6FB2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71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4</w:t>
            </w:r>
          </w:p>
        </w:tc>
        <w:tc>
          <w:tcPr>
            <w:tcW w:w="4809" w:type="dxa"/>
          </w:tcPr>
          <w:p w14:paraId="2C466F0A" w14:textId="27DF5BA8" w:rsidR="00A21D7E" w:rsidRPr="002866A8" w:rsidRDefault="00A21D7E" w:rsidP="00A21D7E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Peace Building</w:t>
            </w:r>
          </w:p>
        </w:tc>
        <w:tc>
          <w:tcPr>
            <w:tcW w:w="3919" w:type="dxa"/>
          </w:tcPr>
          <w:p w14:paraId="251E9FE3" w14:textId="6986A4F2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Jide Olagunju</w:t>
            </w:r>
          </w:p>
        </w:tc>
      </w:tr>
      <w:tr w:rsidR="00A21D7E" w14:paraId="4E5B0415" w14:textId="77777777" w:rsidTr="00036577">
        <w:trPr>
          <w:trHeight w:val="216"/>
        </w:trPr>
        <w:tc>
          <w:tcPr>
            <w:tcW w:w="1514" w:type="dxa"/>
          </w:tcPr>
          <w:p w14:paraId="2D45CD4F" w14:textId="045D4919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721</w:t>
            </w:r>
          </w:p>
        </w:tc>
        <w:tc>
          <w:tcPr>
            <w:tcW w:w="4809" w:type="dxa"/>
          </w:tcPr>
          <w:p w14:paraId="69E22843" w14:textId="268C5F35" w:rsidR="00A21D7E" w:rsidRPr="002866A8" w:rsidRDefault="00A21D7E" w:rsidP="00A21D7E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Vision, Values &amp; Culture</w:t>
            </w:r>
          </w:p>
        </w:tc>
        <w:tc>
          <w:tcPr>
            <w:tcW w:w="3919" w:type="dxa"/>
          </w:tcPr>
          <w:p w14:paraId="242F8701" w14:textId="7538CD64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Paula Togni</w:t>
            </w:r>
          </w:p>
        </w:tc>
      </w:tr>
      <w:tr w:rsidR="00A21D7E" w14:paraId="2F71AE80" w14:textId="77777777" w:rsidTr="00036577">
        <w:trPr>
          <w:trHeight w:val="216"/>
        </w:trPr>
        <w:tc>
          <w:tcPr>
            <w:tcW w:w="1514" w:type="dxa"/>
          </w:tcPr>
          <w:p w14:paraId="41DF636B" w14:textId="4604908F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723</w:t>
            </w:r>
          </w:p>
        </w:tc>
        <w:tc>
          <w:tcPr>
            <w:tcW w:w="4809" w:type="dxa"/>
          </w:tcPr>
          <w:p w14:paraId="31F5EA58" w14:textId="52679093" w:rsidR="00A21D7E" w:rsidRPr="002866A8" w:rsidRDefault="00A21D7E" w:rsidP="00A21D7E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Ecology &amp; Sustainability</w:t>
            </w:r>
          </w:p>
        </w:tc>
        <w:tc>
          <w:tcPr>
            <w:tcW w:w="3919" w:type="dxa"/>
          </w:tcPr>
          <w:p w14:paraId="422C1014" w14:textId="3EBC12B1" w:rsidR="00A21D7E" w:rsidRPr="002866A8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Matthew Mbanga</w:t>
            </w:r>
          </w:p>
        </w:tc>
      </w:tr>
      <w:tr w:rsidR="00A21D7E" w14:paraId="3F3FE2DB" w14:textId="77777777" w:rsidTr="00036577">
        <w:trPr>
          <w:trHeight w:val="251"/>
        </w:trPr>
        <w:tc>
          <w:tcPr>
            <w:tcW w:w="1514" w:type="dxa"/>
          </w:tcPr>
          <w:p w14:paraId="646C59F6" w14:textId="6DD918F6" w:rsidR="00A21D7E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BUS 735</w:t>
            </w:r>
          </w:p>
        </w:tc>
        <w:tc>
          <w:tcPr>
            <w:tcW w:w="4809" w:type="dxa"/>
          </w:tcPr>
          <w:p w14:paraId="2BC41BB8" w14:textId="015AAB70" w:rsidR="00A21D7E" w:rsidRDefault="00A21D7E" w:rsidP="00A21D7E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Business &amp; City Systems</w:t>
            </w:r>
          </w:p>
        </w:tc>
        <w:tc>
          <w:tcPr>
            <w:tcW w:w="3919" w:type="dxa"/>
          </w:tcPr>
          <w:p w14:paraId="1D682428" w14:textId="57DF3B35" w:rsidR="00A21D7E" w:rsidRDefault="00A21D7E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Michael Reading</w:t>
            </w:r>
          </w:p>
        </w:tc>
      </w:tr>
      <w:tr w:rsidR="00C64456" w14:paraId="6C5365B6" w14:textId="77777777" w:rsidTr="00036577">
        <w:trPr>
          <w:trHeight w:val="251"/>
        </w:trPr>
        <w:tc>
          <w:tcPr>
            <w:tcW w:w="1514" w:type="dxa"/>
          </w:tcPr>
          <w:p w14:paraId="72289F03" w14:textId="214A496F" w:rsidR="00C64456" w:rsidRDefault="00C64456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LDR 730</w:t>
            </w:r>
          </w:p>
        </w:tc>
        <w:tc>
          <w:tcPr>
            <w:tcW w:w="4809" w:type="dxa"/>
          </w:tcPr>
          <w:p w14:paraId="1B69225D" w14:textId="16DF4DAC" w:rsidR="00C64456" w:rsidRDefault="00C64456" w:rsidP="00A21D7E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Transf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. through Digital Platforms</w:t>
            </w:r>
          </w:p>
        </w:tc>
        <w:tc>
          <w:tcPr>
            <w:tcW w:w="3919" w:type="dxa"/>
          </w:tcPr>
          <w:p w14:paraId="2B580F65" w14:textId="5EA0B7D0" w:rsidR="00C64456" w:rsidRDefault="00C64456" w:rsidP="00A21D7E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Dr. Krisztina </w:t>
            </w:r>
            <w:proofErr w:type="spellStart"/>
            <w:r>
              <w:rPr>
                <w:rFonts w:ascii="Verdana" w:hAnsi="Verdana"/>
                <w:color w:val="000080"/>
                <w:sz w:val="18"/>
                <w:szCs w:val="18"/>
              </w:rPr>
              <w:t>Olah</w:t>
            </w:r>
            <w:proofErr w:type="spellEnd"/>
          </w:p>
        </w:tc>
      </w:tr>
      <w:tr w:rsidR="000E56A2" w14:paraId="1F5A77A8" w14:textId="77777777" w:rsidTr="00036577">
        <w:trPr>
          <w:trHeight w:val="251"/>
        </w:trPr>
        <w:tc>
          <w:tcPr>
            <w:tcW w:w="1514" w:type="dxa"/>
          </w:tcPr>
          <w:p w14:paraId="6B473E8F" w14:textId="7EB527BF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L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IA</w:t>
            </w: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 70</w:t>
            </w:r>
            <w:r w:rsidR="00DB3C2F">
              <w:rPr>
                <w:rFonts w:ascii="Verdana" w:hAnsi="Verdana"/>
                <w:color w:val="000080"/>
                <w:sz w:val="18"/>
                <w:szCs w:val="18"/>
              </w:rPr>
              <w:t>2</w:t>
            </w:r>
          </w:p>
        </w:tc>
        <w:tc>
          <w:tcPr>
            <w:tcW w:w="4809" w:type="dxa"/>
          </w:tcPr>
          <w:p w14:paraId="2737E997" w14:textId="16A57B44" w:rsidR="000E56A2" w:rsidRPr="002866A8" w:rsidRDefault="00DB3C2F" w:rsidP="000E56A2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The Artful City: Cultivating Shalom</w:t>
            </w:r>
          </w:p>
        </w:tc>
        <w:tc>
          <w:tcPr>
            <w:tcW w:w="3919" w:type="dxa"/>
          </w:tcPr>
          <w:p w14:paraId="2709003A" w14:textId="341997BE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Dr. Maria </w:t>
            </w:r>
            <w:proofErr w:type="spellStart"/>
            <w:r w:rsidR="00DB3C2F">
              <w:rPr>
                <w:rFonts w:ascii="Verdana" w:hAnsi="Verdana"/>
                <w:color w:val="000080"/>
                <w:sz w:val="18"/>
                <w:szCs w:val="18"/>
              </w:rPr>
              <w:t>Pompea</w:t>
            </w:r>
            <w:proofErr w:type="spellEnd"/>
          </w:p>
        </w:tc>
      </w:tr>
      <w:tr w:rsidR="000E56A2" w14:paraId="636CBA01" w14:textId="77777777" w:rsidTr="00036577">
        <w:trPr>
          <w:trHeight w:val="216"/>
        </w:trPr>
        <w:tc>
          <w:tcPr>
            <w:tcW w:w="1514" w:type="dxa"/>
          </w:tcPr>
          <w:p w14:paraId="5DCF4B62" w14:textId="6880F4A2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MCC 711</w:t>
            </w:r>
          </w:p>
        </w:tc>
        <w:tc>
          <w:tcPr>
            <w:tcW w:w="4809" w:type="dxa"/>
          </w:tcPr>
          <w:p w14:paraId="748BCB96" w14:textId="1ABA7188" w:rsidR="000E56A2" w:rsidRPr="002866A8" w:rsidRDefault="000E56A2" w:rsidP="000E56A2">
            <w:pPr>
              <w:keepNext/>
              <w:keepLines/>
              <w:tabs>
                <w:tab w:val="left" w:pos="3720"/>
              </w:tabs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Engaging City Leaders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ab/>
            </w:r>
          </w:p>
        </w:tc>
        <w:tc>
          <w:tcPr>
            <w:tcW w:w="3919" w:type="dxa"/>
          </w:tcPr>
          <w:p w14:paraId="320E234B" w14:textId="4C6D966E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Mary Glenn</w:t>
            </w:r>
          </w:p>
        </w:tc>
      </w:tr>
      <w:tr w:rsidR="00DB3C2F" w14:paraId="2722935C" w14:textId="77777777" w:rsidTr="00036577">
        <w:trPr>
          <w:trHeight w:val="216"/>
        </w:trPr>
        <w:tc>
          <w:tcPr>
            <w:tcW w:w="1514" w:type="dxa"/>
          </w:tcPr>
          <w:p w14:paraId="0A73DAA7" w14:textId="6530E7C6" w:rsidR="00DB3C2F" w:rsidRPr="002866A8" w:rsidRDefault="00DB3C2F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OVI 701-S</w:t>
            </w:r>
          </w:p>
        </w:tc>
        <w:tc>
          <w:tcPr>
            <w:tcW w:w="4809" w:type="dxa"/>
          </w:tcPr>
          <w:p w14:paraId="1997EEB2" w14:textId="2A600298" w:rsidR="00DB3C2F" w:rsidRPr="002866A8" w:rsidRDefault="00DB3C2F" w:rsidP="000E56A2">
            <w:pPr>
              <w:keepNext/>
              <w:keepLines/>
              <w:tabs>
                <w:tab w:val="left" w:pos="3720"/>
              </w:tabs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Urban Immersion Singapore</w:t>
            </w:r>
          </w:p>
        </w:tc>
        <w:tc>
          <w:tcPr>
            <w:tcW w:w="3919" w:type="dxa"/>
          </w:tcPr>
          <w:p w14:paraId="74ACE037" w14:textId="02769E44" w:rsidR="00DB3C2F" w:rsidRPr="002866A8" w:rsidRDefault="00DB3C2F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Jonathan Goh</w:t>
            </w:r>
          </w:p>
        </w:tc>
      </w:tr>
      <w:tr w:rsidR="000E56A2" w:rsidRPr="00682E72" w14:paraId="1B1F81EB" w14:textId="77777777" w:rsidTr="00036577">
        <w:trPr>
          <w:trHeight w:val="216"/>
        </w:trPr>
        <w:tc>
          <w:tcPr>
            <w:tcW w:w="1514" w:type="dxa"/>
            <w:vAlign w:val="center"/>
          </w:tcPr>
          <w:p w14:paraId="45F9B9B4" w14:textId="47416EBD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RES 701</w:t>
            </w:r>
          </w:p>
        </w:tc>
        <w:tc>
          <w:tcPr>
            <w:tcW w:w="4809" w:type="dxa"/>
          </w:tcPr>
          <w:p w14:paraId="185605AF" w14:textId="632C95D3" w:rsidR="000E56A2" w:rsidRPr="002866A8" w:rsidRDefault="000E56A2" w:rsidP="000E56A2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Dissertation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Proposal Design</w:t>
            </w:r>
          </w:p>
        </w:tc>
        <w:tc>
          <w:tcPr>
            <w:tcW w:w="3919" w:type="dxa"/>
            <w:vAlign w:val="center"/>
          </w:tcPr>
          <w:p w14:paraId="3724D581" w14:textId="520A01C9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Bill Payne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&amp; Dr. Ronke Akinnola</w:t>
            </w:r>
          </w:p>
        </w:tc>
      </w:tr>
      <w:tr w:rsidR="000E56A2" w:rsidRPr="00682E72" w14:paraId="77272966" w14:textId="77777777" w:rsidTr="00036577">
        <w:trPr>
          <w:trHeight w:val="216"/>
        </w:trPr>
        <w:tc>
          <w:tcPr>
            <w:tcW w:w="1514" w:type="dxa"/>
            <w:vAlign w:val="center"/>
          </w:tcPr>
          <w:p w14:paraId="3F5A7A92" w14:textId="700540A4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THE 730</w:t>
            </w:r>
          </w:p>
        </w:tc>
        <w:tc>
          <w:tcPr>
            <w:tcW w:w="4809" w:type="dxa"/>
          </w:tcPr>
          <w:p w14:paraId="0D1D19FE" w14:textId="763AC5FF" w:rsidR="000E56A2" w:rsidRPr="002866A8" w:rsidRDefault="000E56A2" w:rsidP="000E56A2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Global Narrative Theology</w:t>
            </w:r>
          </w:p>
        </w:tc>
        <w:tc>
          <w:tcPr>
            <w:tcW w:w="3919" w:type="dxa"/>
            <w:vAlign w:val="center"/>
          </w:tcPr>
          <w:p w14:paraId="307AEEC8" w14:textId="76C70E16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Jerome Coleman</w:t>
            </w:r>
          </w:p>
        </w:tc>
      </w:tr>
      <w:tr w:rsidR="000E56A2" w:rsidRPr="00682E72" w14:paraId="4527E3BF" w14:textId="77777777" w:rsidTr="00036577">
        <w:trPr>
          <w:trHeight w:val="216"/>
        </w:trPr>
        <w:tc>
          <w:tcPr>
            <w:tcW w:w="1514" w:type="dxa"/>
          </w:tcPr>
          <w:p w14:paraId="3EA45C48" w14:textId="6EAB21DA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TOW 701</w:t>
            </w:r>
          </w:p>
        </w:tc>
        <w:tc>
          <w:tcPr>
            <w:tcW w:w="4809" w:type="dxa"/>
          </w:tcPr>
          <w:p w14:paraId="42750F8C" w14:textId="389A1C91" w:rsidR="000E56A2" w:rsidRPr="002866A8" w:rsidRDefault="000E56A2" w:rsidP="000E56A2">
            <w:pPr>
              <w:keepNext/>
              <w:keepLines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Theology of Work</w:t>
            </w:r>
          </w:p>
        </w:tc>
        <w:tc>
          <w:tcPr>
            <w:tcW w:w="3919" w:type="dxa"/>
            <w:vAlign w:val="center"/>
          </w:tcPr>
          <w:p w14:paraId="1FE23C16" w14:textId="0B46C3D1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Dotun Reju</w:t>
            </w:r>
          </w:p>
        </w:tc>
      </w:tr>
      <w:tr w:rsidR="000E56A2" w:rsidRPr="00F36154" w14:paraId="46958BE4" w14:textId="77777777" w:rsidTr="002866A8">
        <w:trPr>
          <w:trHeight w:val="240"/>
        </w:trPr>
        <w:tc>
          <w:tcPr>
            <w:tcW w:w="1024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134064"/>
          </w:tcPr>
          <w:p w14:paraId="7A9F2684" w14:textId="21C12BA7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July 1 to September 30, 202</w:t>
            </w:r>
            <w:r w:rsidR="00762B4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0E56A2" w:rsidRPr="00F36154" w14:paraId="03691C07" w14:textId="77777777" w:rsidTr="00036577">
        <w:trPr>
          <w:trHeight w:val="240"/>
        </w:trPr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23A6A6"/>
          </w:tcPr>
          <w:p w14:paraId="72248011" w14:textId="77777777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2E72">
              <w:rPr>
                <w:rFonts w:ascii="Verdana" w:hAnsi="Verdana"/>
                <w:b/>
                <w:sz w:val="20"/>
                <w:szCs w:val="20"/>
              </w:rPr>
              <w:t>Course No.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23A6A6"/>
          </w:tcPr>
          <w:p w14:paraId="7D520EFF" w14:textId="77777777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2E72">
              <w:rPr>
                <w:rFonts w:ascii="Verdana" w:hAnsi="Verdana"/>
                <w:b/>
                <w:sz w:val="20"/>
                <w:szCs w:val="20"/>
              </w:rPr>
              <w:t>Course Title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shd w:val="clear" w:color="auto" w:fill="23A6A6"/>
          </w:tcPr>
          <w:p w14:paraId="50165288" w14:textId="77777777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Professor</w:t>
            </w:r>
          </w:p>
        </w:tc>
      </w:tr>
      <w:tr w:rsidR="000E56A2" w:rsidRPr="00F36154" w14:paraId="02B0E433" w14:textId="77777777" w:rsidTr="00036577">
        <w:trPr>
          <w:trHeight w:val="21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</w:tcPr>
          <w:p w14:paraId="6EF54938" w14:textId="5CD3159D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725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5306E3B3" w14:textId="28F10BC4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Global Economics &amp; Wealth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4A5A3BB1" w14:textId="425D2EFA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Zsolt Szalai</w:t>
            </w:r>
          </w:p>
        </w:tc>
      </w:tr>
      <w:tr w:rsidR="000E56A2" w:rsidRPr="00F36154" w14:paraId="6C6C024F" w14:textId="77777777" w:rsidTr="00036577">
        <w:trPr>
          <w:trHeight w:val="21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</w:tcPr>
          <w:p w14:paraId="710B3400" w14:textId="7753D4EC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BUS 737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55D6CB07" w14:textId="7C8BA346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Measurement, Metrics &amp; Data Analytics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2C379C18" w14:textId="14F12A5B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M. H. Nguyen</w:t>
            </w:r>
          </w:p>
        </w:tc>
      </w:tr>
      <w:tr w:rsidR="000E56A2" w:rsidRPr="00F36154" w14:paraId="22999DAC" w14:textId="77777777" w:rsidTr="00036577">
        <w:trPr>
          <w:trHeight w:val="21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</w:tcPr>
          <w:p w14:paraId="01E96FC8" w14:textId="6CF54B82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LDR 706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7371ED4C" w14:textId="77777777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Servant Leadership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74A96BCD" w14:textId="1AD25072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Marcel Hutson</w:t>
            </w:r>
          </w:p>
        </w:tc>
      </w:tr>
      <w:tr w:rsidR="000E56A2" w:rsidRPr="00F36154" w14:paraId="45751B66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14:paraId="7A428F3F" w14:textId="22A6FFF8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LDR 710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67E53D4" w14:textId="77777777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Donors, Grants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762D43E" w14:textId="77777777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Dr. Brad Smith </w:t>
            </w:r>
          </w:p>
        </w:tc>
      </w:tr>
      <w:tr w:rsidR="00DB3C2F" w:rsidRPr="00F36154" w14:paraId="6E44A4AC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14:paraId="4443DBA5" w14:textId="6F13AE87" w:rsidR="00DB3C2F" w:rsidRPr="002866A8" w:rsidRDefault="00DB3C2F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3C2F">
              <w:rPr>
                <w:rFonts w:ascii="Verdana" w:hAnsi="Verdana"/>
                <w:color w:val="000080"/>
                <w:sz w:val="18"/>
                <w:szCs w:val="18"/>
              </w:rPr>
              <w:t>LDR 714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7A4E1763" w14:textId="3234F19F" w:rsidR="00DB3C2F" w:rsidRPr="002866A8" w:rsidRDefault="00DB3C2F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Transformational Leadership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20E437FD" w14:textId="64C173CB" w:rsidR="00DB3C2F" w:rsidRPr="002866A8" w:rsidRDefault="00DB3C2F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Dr. </w:t>
            </w:r>
            <w:proofErr w:type="spellStart"/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Dotun</w:t>
            </w:r>
            <w:proofErr w:type="spellEnd"/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Reju</w:t>
            </w:r>
            <w:proofErr w:type="spellEnd"/>
          </w:p>
        </w:tc>
      </w:tr>
      <w:tr w:rsidR="000E56A2" w:rsidRPr="00F36154" w14:paraId="30696F1E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14:paraId="4A3953FD" w14:textId="3F465C70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LDR 728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1457DEC3" w14:textId="0954F8CD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Leadership for Effective Collaboration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0A09AE1E" w14:textId="1BD98839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Jo-Ann Rowland</w:t>
            </w:r>
          </w:p>
        </w:tc>
      </w:tr>
      <w:tr w:rsidR="000E56A2" w:rsidRPr="00F36154" w14:paraId="487C3FF8" w14:textId="77777777" w:rsidTr="00E81D97">
        <w:trPr>
          <w:trHeight w:val="216"/>
        </w:trPr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14:paraId="2429D4FC" w14:textId="3FFE7E91" w:rsidR="000E56A2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73DC916C" w14:textId="6E2CB1F2" w:rsidR="000E56A2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14:paraId="6FC3E02E" w14:textId="0148BDA9" w:rsidR="000E56A2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0E56A2" w:rsidRPr="00F36154" w14:paraId="7ABE574D" w14:textId="77777777" w:rsidTr="002866A8">
        <w:trPr>
          <w:trHeight w:val="240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34064"/>
          </w:tcPr>
          <w:p w14:paraId="1DA5BFDE" w14:textId="468172F2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October 1 to December 31, 202</w:t>
            </w:r>
            <w:r w:rsidR="00762B4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0E56A2" w:rsidRPr="00F36154" w14:paraId="7CA4F5C3" w14:textId="77777777" w:rsidTr="00036577">
        <w:trPr>
          <w:trHeight w:val="24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23A6A6"/>
          </w:tcPr>
          <w:p w14:paraId="732812E4" w14:textId="77777777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682E72">
              <w:rPr>
                <w:rFonts w:ascii="Verdana" w:hAnsi="Verdana"/>
                <w:b/>
                <w:sz w:val="20"/>
                <w:szCs w:val="20"/>
              </w:rPr>
              <w:t>Course No.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23A6A6"/>
          </w:tcPr>
          <w:p w14:paraId="6369A0A6" w14:textId="77777777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682E72">
              <w:rPr>
                <w:rFonts w:ascii="Verdana" w:hAnsi="Verdana"/>
                <w:b/>
                <w:sz w:val="20"/>
                <w:szCs w:val="20"/>
              </w:rPr>
              <w:t>Course Title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23A6A6"/>
          </w:tcPr>
          <w:p w14:paraId="6644E8D4" w14:textId="77777777" w:rsidR="000E56A2" w:rsidRPr="00682E72" w:rsidRDefault="000E56A2" w:rsidP="000E56A2">
            <w:pPr>
              <w:keepNext/>
              <w:keepLines/>
              <w:jc w:val="center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Professor</w:t>
            </w:r>
          </w:p>
        </w:tc>
      </w:tr>
      <w:tr w:rsidR="000E56A2" w:rsidRPr="00F36154" w14:paraId="2204B8D0" w14:textId="77777777" w:rsidTr="00036577">
        <w:trPr>
          <w:trHeight w:val="22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</w:tcPr>
          <w:p w14:paraId="5F75377E" w14:textId="5B975D70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ASM 701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2EDECE24" w14:textId="77777777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Organizational Assessment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34970E1A" w14:textId="77777777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Scholastica Wilson-Olagunju</w:t>
            </w:r>
          </w:p>
        </w:tc>
      </w:tr>
      <w:tr w:rsidR="000E56A2" w:rsidRPr="00F36154" w14:paraId="26F71E14" w14:textId="77777777" w:rsidTr="00036577">
        <w:trPr>
          <w:trHeight w:val="21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</w:tcPr>
          <w:p w14:paraId="2A32D456" w14:textId="686360D9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ASM 702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7B08B9BC" w14:textId="77777777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Personal Assessment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18CA60FA" w14:textId="77777777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Yvonne McKenzie</w:t>
            </w:r>
          </w:p>
        </w:tc>
      </w:tr>
      <w:tr w:rsidR="000E56A2" w:rsidRPr="00F36154" w14:paraId="6D73E170" w14:textId="77777777" w:rsidTr="00036577">
        <w:trPr>
          <w:trHeight w:val="2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</w:tcPr>
          <w:p w14:paraId="30254500" w14:textId="30081E45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724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20D4D723" w14:textId="245C63BD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Entrepreneurship for Wealth Creation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204E0DCB" w14:textId="1F569E81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Dotun Reju</w:t>
            </w:r>
          </w:p>
        </w:tc>
      </w:tr>
      <w:tr w:rsidR="000E56A2" w:rsidRPr="00F36154" w14:paraId="5B9030D4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</w:tcBorders>
          </w:tcPr>
          <w:p w14:paraId="237CE447" w14:textId="28679D54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729</w:t>
            </w:r>
          </w:p>
        </w:tc>
        <w:tc>
          <w:tcPr>
            <w:tcW w:w="4809" w:type="dxa"/>
          </w:tcPr>
          <w:p w14:paraId="094E37DD" w14:textId="63324397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Change Management</w:t>
            </w:r>
          </w:p>
        </w:tc>
        <w:tc>
          <w:tcPr>
            <w:tcW w:w="3919" w:type="dxa"/>
          </w:tcPr>
          <w:p w14:paraId="18C1BD84" w14:textId="1A57F0A4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Lester Hirst</w:t>
            </w:r>
          </w:p>
        </w:tc>
      </w:tr>
      <w:tr w:rsidR="000E56A2" w:rsidRPr="00F36154" w14:paraId="13EE949B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</w:tcBorders>
          </w:tcPr>
          <w:p w14:paraId="2B2E710A" w14:textId="1F8778E2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BUS 733</w:t>
            </w:r>
          </w:p>
        </w:tc>
        <w:tc>
          <w:tcPr>
            <w:tcW w:w="4809" w:type="dxa"/>
          </w:tcPr>
          <w:p w14:paraId="2FB35637" w14:textId="77777777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Law, Ethics &amp; Giving Voice to Values</w:t>
            </w:r>
          </w:p>
        </w:tc>
        <w:tc>
          <w:tcPr>
            <w:tcW w:w="3919" w:type="dxa"/>
          </w:tcPr>
          <w:p w14:paraId="0DFF3DB2" w14:textId="52490FF7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Jide Olagunju</w:t>
            </w:r>
          </w:p>
        </w:tc>
      </w:tr>
      <w:tr w:rsidR="000E56A2" w:rsidRPr="00F36154" w14:paraId="2DDC7E1A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</w:tcBorders>
          </w:tcPr>
          <w:p w14:paraId="77FB5AF2" w14:textId="0BC4F42F" w:rsidR="000E56A2" w:rsidRPr="002866A8" w:rsidRDefault="000E56A2" w:rsidP="000E56A2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HST 721</w:t>
            </w:r>
          </w:p>
        </w:tc>
        <w:tc>
          <w:tcPr>
            <w:tcW w:w="4809" w:type="dxa"/>
          </w:tcPr>
          <w:p w14:paraId="00DD0123" w14:textId="1DD86566" w:rsidR="000E56A2" w:rsidRPr="002866A8" w:rsidRDefault="000E56A2" w:rsidP="000E56A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Global Christian History &amp; Praxis</w:t>
            </w:r>
          </w:p>
        </w:tc>
        <w:tc>
          <w:tcPr>
            <w:tcW w:w="3919" w:type="dxa"/>
          </w:tcPr>
          <w:p w14:paraId="39813BB6" w14:textId="6E159AA4" w:rsidR="000E56A2" w:rsidRPr="002866A8" w:rsidRDefault="000E56A2" w:rsidP="000E56A2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 xml:space="preserve">Dr.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Mark Cox</w:t>
            </w:r>
          </w:p>
        </w:tc>
      </w:tr>
      <w:tr w:rsidR="000064DA" w:rsidRPr="00F36154" w14:paraId="3BCAE1E2" w14:textId="77777777" w:rsidTr="00AA5508">
        <w:trPr>
          <w:trHeight w:val="216"/>
        </w:trPr>
        <w:tc>
          <w:tcPr>
            <w:tcW w:w="1514" w:type="dxa"/>
            <w:tcBorders>
              <w:left w:val="single" w:sz="4" w:space="0" w:color="auto"/>
            </w:tcBorders>
          </w:tcPr>
          <w:p w14:paraId="37AE339F" w14:textId="45414544" w:rsidR="000064DA" w:rsidRPr="002866A8" w:rsidRDefault="000064DA" w:rsidP="000064DA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</w:rPr>
              <w:t>LIA 70</w:t>
            </w:r>
            <w:r w:rsidR="00A260C1">
              <w:rPr>
                <w:rFonts w:ascii="Verdana" w:hAnsi="Verdana"/>
                <w:color w:val="000080"/>
                <w:sz w:val="20"/>
                <w:szCs w:val="20"/>
              </w:rPr>
              <w:t>0</w:t>
            </w:r>
          </w:p>
        </w:tc>
        <w:tc>
          <w:tcPr>
            <w:tcW w:w="4809" w:type="dxa"/>
          </w:tcPr>
          <w:p w14:paraId="30FF38A6" w14:textId="1C9D8D12" w:rsidR="000064DA" w:rsidRPr="002866A8" w:rsidRDefault="00A260C1" w:rsidP="000064D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</w:rPr>
              <w:t>Imagination, Creativity &amp; Beauty</w:t>
            </w:r>
          </w:p>
        </w:tc>
        <w:tc>
          <w:tcPr>
            <w:tcW w:w="3919" w:type="dxa"/>
            <w:vAlign w:val="center"/>
          </w:tcPr>
          <w:p w14:paraId="4A2D02A2" w14:textId="1577C342" w:rsidR="000064DA" w:rsidRPr="002866A8" w:rsidRDefault="000064DA" w:rsidP="000064DA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</w:rPr>
              <w:t>Dr. Maria Pompea</w:t>
            </w:r>
          </w:p>
        </w:tc>
      </w:tr>
      <w:tr w:rsidR="000064DA" w:rsidRPr="00F36154" w14:paraId="4215252C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</w:tcBorders>
          </w:tcPr>
          <w:p w14:paraId="1D7D5805" w14:textId="02D4E1E8" w:rsidR="000064DA" w:rsidRPr="002866A8" w:rsidRDefault="000064DA" w:rsidP="000064DA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MCC 710</w:t>
            </w:r>
          </w:p>
        </w:tc>
        <w:tc>
          <w:tcPr>
            <w:tcW w:w="4809" w:type="dxa"/>
          </w:tcPr>
          <w:p w14:paraId="6CA68477" w14:textId="4AE915EA" w:rsidR="000064DA" w:rsidRPr="002866A8" w:rsidRDefault="000064DA" w:rsidP="000064D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Exegeting Your Community</w:t>
            </w:r>
          </w:p>
        </w:tc>
        <w:tc>
          <w:tcPr>
            <w:tcW w:w="3919" w:type="dxa"/>
          </w:tcPr>
          <w:p w14:paraId="4B34C277" w14:textId="2B5D7847" w:rsidR="000064DA" w:rsidRPr="002866A8" w:rsidRDefault="000064DA" w:rsidP="000064DA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Bruce Jackson</w:t>
            </w:r>
          </w:p>
        </w:tc>
      </w:tr>
      <w:tr w:rsidR="000064DA" w:rsidRPr="00F36154" w14:paraId="7C5FFBC0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</w:tcBorders>
          </w:tcPr>
          <w:p w14:paraId="13895B78" w14:textId="50FA744B" w:rsidR="000064DA" w:rsidRPr="002866A8" w:rsidRDefault="000064DA" w:rsidP="000064DA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O</w:t>
            </w:r>
            <w:r w:rsidR="00C64456">
              <w:rPr>
                <w:rFonts w:ascii="Verdana" w:hAnsi="Verdana"/>
                <w:color w:val="000080"/>
                <w:sz w:val="18"/>
                <w:szCs w:val="18"/>
              </w:rPr>
              <w:t>VI 701-R</w:t>
            </w:r>
          </w:p>
        </w:tc>
        <w:tc>
          <w:tcPr>
            <w:tcW w:w="4809" w:type="dxa"/>
          </w:tcPr>
          <w:p w14:paraId="1786B814" w14:textId="4E46E5F6" w:rsidR="000064DA" w:rsidRPr="002866A8" w:rsidRDefault="00C64456" w:rsidP="000064D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Urban Immersion - Raleigh</w:t>
            </w:r>
          </w:p>
        </w:tc>
        <w:tc>
          <w:tcPr>
            <w:tcW w:w="3919" w:type="dxa"/>
          </w:tcPr>
          <w:p w14:paraId="2650948F" w14:textId="32B7D1FB" w:rsidR="000064DA" w:rsidRPr="002866A8" w:rsidRDefault="00A260C1" w:rsidP="00C64456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</w:t>
            </w:r>
            <w:r w:rsidR="00C64456">
              <w:rPr>
                <w:rFonts w:ascii="Verdana" w:hAnsi="Verdana"/>
                <w:color w:val="000080"/>
                <w:sz w:val="18"/>
                <w:szCs w:val="18"/>
              </w:rPr>
              <w:t>s.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Jordan </w:t>
            </w:r>
            <w:proofErr w:type="gramStart"/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&amp; </w:t>
            </w:r>
            <w:r w:rsidR="00C64456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C64456">
              <w:rPr>
                <w:rFonts w:ascii="Verdana" w:hAnsi="Verdana"/>
                <w:color w:val="000080"/>
                <w:sz w:val="18"/>
                <w:szCs w:val="18"/>
              </w:rPr>
              <w:t>Ugboh</w:t>
            </w:r>
            <w:proofErr w:type="spellEnd"/>
            <w:proofErr w:type="gramEnd"/>
          </w:p>
        </w:tc>
      </w:tr>
      <w:tr w:rsidR="000064DA" w:rsidRPr="00F36154" w14:paraId="5EB62111" w14:textId="77777777" w:rsidTr="00036577">
        <w:trPr>
          <w:trHeight w:val="216"/>
        </w:trPr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14:paraId="0F51479D" w14:textId="7345385D" w:rsidR="000064DA" w:rsidRPr="002866A8" w:rsidRDefault="000064DA" w:rsidP="000064DA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RES 701</w:t>
            </w:r>
          </w:p>
        </w:tc>
        <w:tc>
          <w:tcPr>
            <w:tcW w:w="4809" w:type="dxa"/>
          </w:tcPr>
          <w:p w14:paraId="3C34FC5F" w14:textId="615BF239" w:rsidR="000064DA" w:rsidRPr="002866A8" w:rsidRDefault="000064DA" w:rsidP="000064D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Dissertation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Proposal Design</w:t>
            </w:r>
          </w:p>
        </w:tc>
        <w:tc>
          <w:tcPr>
            <w:tcW w:w="3919" w:type="dxa"/>
            <w:vAlign w:val="center"/>
          </w:tcPr>
          <w:p w14:paraId="57C2940A" w14:textId="34B385C8" w:rsidR="000064DA" w:rsidRPr="002866A8" w:rsidRDefault="000064DA" w:rsidP="000064DA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Dr. Ronke Akinnola</w:t>
            </w:r>
          </w:p>
        </w:tc>
      </w:tr>
      <w:tr w:rsidR="000064DA" w:rsidRPr="00F36154" w14:paraId="2C82EBFF" w14:textId="77777777" w:rsidTr="00036577">
        <w:trPr>
          <w:trHeight w:val="228"/>
        </w:trPr>
        <w:tc>
          <w:tcPr>
            <w:tcW w:w="1514" w:type="dxa"/>
            <w:tcBorders>
              <w:left w:val="single" w:sz="4" w:space="0" w:color="auto"/>
            </w:tcBorders>
          </w:tcPr>
          <w:p w14:paraId="2E0EE4CC" w14:textId="77D6BE37" w:rsidR="000064DA" w:rsidRPr="002866A8" w:rsidRDefault="000064DA" w:rsidP="000064DA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TOW 701</w:t>
            </w:r>
          </w:p>
        </w:tc>
        <w:tc>
          <w:tcPr>
            <w:tcW w:w="4809" w:type="dxa"/>
          </w:tcPr>
          <w:p w14:paraId="0C6C3FBA" w14:textId="366934E8" w:rsidR="000064DA" w:rsidRPr="002866A8" w:rsidRDefault="000064DA" w:rsidP="000064D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Theology of Work</w:t>
            </w:r>
          </w:p>
        </w:tc>
        <w:tc>
          <w:tcPr>
            <w:tcW w:w="3919" w:type="dxa"/>
          </w:tcPr>
          <w:p w14:paraId="2FD57F57" w14:textId="518187B2" w:rsidR="000064DA" w:rsidRPr="002866A8" w:rsidRDefault="000064DA" w:rsidP="000064DA">
            <w:pPr>
              <w:keepNext/>
              <w:keepLines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2866A8">
              <w:rPr>
                <w:rFonts w:ascii="Verdana" w:hAnsi="Verdana"/>
                <w:color w:val="000080"/>
                <w:sz w:val="18"/>
                <w:szCs w:val="18"/>
              </w:rPr>
              <w:t>Dr. Dotun Reju</w:t>
            </w:r>
          </w:p>
        </w:tc>
      </w:tr>
    </w:tbl>
    <w:p w14:paraId="11E7157A" w14:textId="19F69F29" w:rsidR="009C5476" w:rsidRPr="00C6177F" w:rsidRDefault="00036577" w:rsidP="00036577">
      <w:pPr>
        <w:spacing w:before="120"/>
        <w:ind w:left="-540" w:right="-540"/>
        <w:jc w:val="center"/>
        <w:rPr>
          <w:rFonts w:ascii="Verdana" w:hAnsi="Verdana"/>
          <w:sz w:val="18"/>
          <w:szCs w:val="18"/>
        </w:rPr>
      </w:pPr>
      <w:r w:rsidRPr="00532D3E">
        <w:rPr>
          <w:rFonts w:ascii="Verdana" w:hAnsi="Verdana"/>
          <w:sz w:val="18"/>
          <w:szCs w:val="18"/>
        </w:rPr>
        <w:t xml:space="preserve">Please contact Dr. </w:t>
      </w:r>
      <w:r w:rsidR="00BE30CD">
        <w:rPr>
          <w:rFonts w:ascii="Verdana" w:hAnsi="Verdana"/>
          <w:sz w:val="18"/>
          <w:szCs w:val="18"/>
        </w:rPr>
        <w:t xml:space="preserve">Paulette Jordan at </w:t>
      </w:r>
      <w:hyperlink r:id="rId7" w:history="1">
        <w:r w:rsidR="00BE30CD" w:rsidRPr="00152973">
          <w:rPr>
            <w:rStyle w:val="Hyperlink"/>
            <w:rFonts w:ascii="Verdana" w:hAnsi="Verdana"/>
            <w:sz w:val="18"/>
            <w:szCs w:val="18"/>
          </w:rPr>
          <w:t>Paulette.Jordan@bgu.edu</w:t>
        </w:r>
      </w:hyperlink>
      <w:r>
        <w:rPr>
          <w:rStyle w:val="Hyperlink"/>
          <w:rFonts w:ascii="Verdana" w:hAnsi="Verdana"/>
          <w:sz w:val="18"/>
          <w:szCs w:val="18"/>
        </w:rPr>
        <w:t xml:space="preserve"> </w:t>
      </w:r>
      <w:r w:rsidRPr="00407238">
        <w:rPr>
          <w:rFonts w:ascii="Verdana" w:hAnsi="Verdana"/>
          <w:sz w:val="18"/>
          <w:szCs w:val="18"/>
        </w:rPr>
        <w:t>for planning purposes</w:t>
      </w:r>
      <w:r w:rsidR="00D706CF">
        <w:rPr>
          <w:rFonts w:ascii="Verdana" w:hAnsi="Verdana"/>
          <w:sz w:val="18"/>
          <w:szCs w:val="18"/>
        </w:rPr>
        <w:t xml:space="preserve"> (updated </w:t>
      </w:r>
      <w:r w:rsidR="00762B48">
        <w:rPr>
          <w:rFonts w:ascii="Verdana" w:hAnsi="Verdana"/>
          <w:sz w:val="18"/>
          <w:szCs w:val="18"/>
        </w:rPr>
        <w:t>7</w:t>
      </w:r>
      <w:r w:rsidR="008E20D8">
        <w:rPr>
          <w:rFonts w:ascii="Verdana" w:hAnsi="Verdana"/>
          <w:sz w:val="18"/>
          <w:szCs w:val="18"/>
        </w:rPr>
        <w:t>-</w:t>
      </w:r>
      <w:r w:rsidR="00762B48">
        <w:rPr>
          <w:rFonts w:ascii="Verdana" w:hAnsi="Verdana"/>
          <w:sz w:val="18"/>
          <w:szCs w:val="18"/>
        </w:rPr>
        <w:t>May</w:t>
      </w:r>
      <w:r w:rsidR="00D706CF">
        <w:rPr>
          <w:rFonts w:ascii="Verdana" w:hAnsi="Verdana"/>
          <w:sz w:val="18"/>
          <w:szCs w:val="18"/>
        </w:rPr>
        <w:t>-202</w:t>
      </w:r>
      <w:r w:rsidR="00762B48">
        <w:rPr>
          <w:rFonts w:ascii="Verdana" w:hAnsi="Verdana"/>
          <w:sz w:val="18"/>
          <w:szCs w:val="18"/>
        </w:rPr>
        <w:t>5</w:t>
      </w:r>
      <w:r w:rsidR="00D706CF">
        <w:rPr>
          <w:rFonts w:ascii="Verdana" w:hAnsi="Verdana"/>
          <w:sz w:val="18"/>
          <w:szCs w:val="18"/>
        </w:rPr>
        <w:t>)</w:t>
      </w:r>
    </w:p>
    <w:sectPr w:rsidR="009C5476" w:rsidRPr="00C6177F" w:rsidSect="00C6177F">
      <w:pgSz w:w="12240" w:h="15840" w:code="1"/>
      <w:pgMar w:top="432" w:right="1440" w:bottom="576" w:left="1440" w:header="720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5180" w14:textId="77777777" w:rsidR="00821C2F" w:rsidRDefault="00821C2F" w:rsidP="00682E72">
      <w:r>
        <w:separator/>
      </w:r>
    </w:p>
  </w:endnote>
  <w:endnote w:type="continuationSeparator" w:id="0">
    <w:p w14:paraId="3F0232D6" w14:textId="77777777" w:rsidR="00821C2F" w:rsidRDefault="00821C2F" w:rsidP="0068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4D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3048" w14:textId="77777777" w:rsidR="00821C2F" w:rsidRDefault="00821C2F" w:rsidP="00682E72">
      <w:r>
        <w:separator/>
      </w:r>
    </w:p>
  </w:footnote>
  <w:footnote w:type="continuationSeparator" w:id="0">
    <w:p w14:paraId="66646CED" w14:textId="77777777" w:rsidR="00821C2F" w:rsidRDefault="00821C2F" w:rsidP="0068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9"/>
    <w:rsid w:val="00001228"/>
    <w:rsid w:val="000064DA"/>
    <w:rsid w:val="00013264"/>
    <w:rsid w:val="000133EF"/>
    <w:rsid w:val="00024466"/>
    <w:rsid w:val="00036577"/>
    <w:rsid w:val="00041542"/>
    <w:rsid w:val="0006018A"/>
    <w:rsid w:val="000677B7"/>
    <w:rsid w:val="00070897"/>
    <w:rsid w:val="00072592"/>
    <w:rsid w:val="00091B31"/>
    <w:rsid w:val="00091E2E"/>
    <w:rsid w:val="000A2BB7"/>
    <w:rsid w:val="000A2CE3"/>
    <w:rsid w:val="000A3F7E"/>
    <w:rsid w:val="000B5B74"/>
    <w:rsid w:val="000B7E73"/>
    <w:rsid w:val="000D102B"/>
    <w:rsid w:val="000D22DB"/>
    <w:rsid w:val="000D613A"/>
    <w:rsid w:val="000D74B4"/>
    <w:rsid w:val="000E56A2"/>
    <w:rsid w:val="000F22D4"/>
    <w:rsid w:val="000F2EC3"/>
    <w:rsid w:val="00102661"/>
    <w:rsid w:val="00103511"/>
    <w:rsid w:val="001145AC"/>
    <w:rsid w:val="00132FBD"/>
    <w:rsid w:val="00142A09"/>
    <w:rsid w:val="001442CA"/>
    <w:rsid w:val="001733D4"/>
    <w:rsid w:val="001A432D"/>
    <w:rsid w:val="001B7C1D"/>
    <w:rsid w:val="001D6576"/>
    <w:rsid w:val="001E4B85"/>
    <w:rsid w:val="001E64A0"/>
    <w:rsid w:val="001F1253"/>
    <w:rsid w:val="002010EE"/>
    <w:rsid w:val="0021121B"/>
    <w:rsid w:val="00212EB2"/>
    <w:rsid w:val="00242536"/>
    <w:rsid w:val="00242F4B"/>
    <w:rsid w:val="0025459A"/>
    <w:rsid w:val="00262667"/>
    <w:rsid w:val="0026270D"/>
    <w:rsid w:val="00264258"/>
    <w:rsid w:val="00270EDA"/>
    <w:rsid w:val="00277361"/>
    <w:rsid w:val="00285C40"/>
    <w:rsid w:val="002866A8"/>
    <w:rsid w:val="002B2E52"/>
    <w:rsid w:val="002D3862"/>
    <w:rsid w:val="002E4819"/>
    <w:rsid w:val="002F01FC"/>
    <w:rsid w:val="00303174"/>
    <w:rsid w:val="0031017B"/>
    <w:rsid w:val="00314A25"/>
    <w:rsid w:val="003361AB"/>
    <w:rsid w:val="00337B55"/>
    <w:rsid w:val="00345429"/>
    <w:rsid w:val="00354B57"/>
    <w:rsid w:val="00354F61"/>
    <w:rsid w:val="00355A31"/>
    <w:rsid w:val="003671D4"/>
    <w:rsid w:val="00372D5F"/>
    <w:rsid w:val="00383B1B"/>
    <w:rsid w:val="003A1D2A"/>
    <w:rsid w:val="003B5626"/>
    <w:rsid w:val="003B6F1C"/>
    <w:rsid w:val="003C7BF1"/>
    <w:rsid w:val="003D104A"/>
    <w:rsid w:val="003D1CCF"/>
    <w:rsid w:val="003D6135"/>
    <w:rsid w:val="003E0994"/>
    <w:rsid w:val="003F1AC0"/>
    <w:rsid w:val="003F3DE0"/>
    <w:rsid w:val="00407238"/>
    <w:rsid w:val="00467CEA"/>
    <w:rsid w:val="004702FA"/>
    <w:rsid w:val="0047363F"/>
    <w:rsid w:val="004B5388"/>
    <w:rsid w:val="004C0DC8"/>
    <w:rsid w:val="004D0275"/>
    <w:rsid w:val="004D0970"/>
    <w:rsid w:val="004E16B3"/>
    <w:rsid w:val="004E3603"/>
    <w:rsid w:val="004E6C8C"/>
    <w:rsid w:val="004E6F0C"/>
    <w:rsid w:val="004E75F0"/>
    <w:rsid w:val="004F194B"/>
    <w:rsid w:val="00514C37"/>
    <w:rsid w:val="00517714"/>
    <w:rsid w:val="00532D3E"/>
    <w:rsid w:val="005456E9"/>
    <w:rsid w:val="00554084"/>
    <w:rsid w:val="005633F7"/>
    <w:rsid w:val="00582519"/>
    <w:rsid w:val="00587B71"/>
    <w:rsid w:val="005A2A52"/>
    <w:rsid w:val="005A49EE"/>
    <w:rsid w:val="005A7A75"/>
    <w:rsid w:val="005C0348"/>
    <w:rsid w:val="005D77B6"/>
    <w:rsid w:val="005E7BB4"/>
    <w:rsid w:val="005F3C63"/>
    <w:rsid w:val="0060472B"/>
    <w:rsid w:val="00607DA4"/>
    <w:rsid w:val="00612374"/>
    <w:rsid w:val="00625DFC"/>
    <w:rsid w:val="00635599"/>
    <w:rsid w:val="00636448"/>
    <w:rsid w:val="00637672"/>
    <w:rsid w:val="00667431"/>
    <w:rsid w:val="00671EA9"/>
    <w:rsid w:val="006731CB"/>
    <w:rsid w:val="00682E72"/>
    <w:rsid w:val="00693180"/>
    <w:rsid w:val="006A1724"/>
    <w:rsid w:val="006B0823"/>
    <w:rsid w:val="006D5972"/>
    <w:rsid w:val="006E4FCA"/>
    <w:rsid w:val="006F1FCA"/>
    <w:rsid w:val="006F423F"/>
    <w:rsid w:val="006F73DC"/>
    <w:rsid w:val="0070670A"/>
    <w:rsid w:val="00707BF3"/>
    <w:rsid w:val="00723BDC"/>
    <w:rsid w:val="00750B73"/>
    <w:rsid w:val="00754727"/>
    <w:rsid w:val="00762B48"/>
    <w:rsid w:val="007670E9"/>
    <w:rsid w:val="00770A79"/>
    <w:rsid w:val="00780F89"/>
    <w:rsid w:val="00797EF9"/>
    <w:rsid w:val="007B17FB"/>
    <w:rsid w:val="007B48F8"/>
    <w:rsid w:val="007C6664"/>
    <w:rsid w:val="007E3975"/>
    <w:rsid w:val="007F0951"/>
    <w:rsid w:val="007F5646"/>
    <w:rsid w:val="00802663"/>
    <w:rsid w:val="00807D65"/>
    <w:rsid w:val="00816BD1"/>
    <w:rsid w:val="00820E7F"/>
    <w:rsid w:val="00821C2F"/>
    <w:rsid w:val="008221FF"/>
    <w:rsid w:val="00833876"/>
    <w:rsid w:val="008436D2"/>
    <w:rsid w:val="00843E9A"/>
    <w:rsid w:val="00846902"/>
    <w:rsid w:val="00851058"/>
    <w:rsid w:val="008556A2"/>
    <w:rsid w:val="008567AB"/>
    <w:rsid w:val="008805AF"/>
    <w:rsid w:val="0088432C"/>
    <w:rsid w:val="008A1CF4"/>
    <w:rsid w:val="008A4F47"/>
    <w:rsid w:val="008A71F8"/>
    <w:rsid w:val="008C35DF"/>
    <w:rsid w:val="008D5D2D"/>
    <w:rsid w:val="008E20D8"/>
    <w:rsid w:val="008E4D7A"/>
    <w:rsid w:val="009210FF"/>
    <w:rsid w:val="009225F9"/>
    <w:rsid w:val="009460A2"/>
    <w:rsid w:val="0096538D"/>
    <w:rsid w:val="0098374C"/>
    <w:rsid w:val="00995E96"/>
    <w:rsid w:val="009A6847"/>
    <w:rsid w:val="009B7CB6"/>
    <w:rsid w:val="009C5476"/>
    <w:rsid w:val="009C6819"/>
    <w:rsid w:val="009F1AD1"/>
    <w:rsid w:val="00A0774F"/>
    <w:rsid w:val="00A12D33"/>
    <w:rsid w:val="00A15B03"/>
    <w:rsid w:val="00A21D7E"/>
    <w:rsid w:val="00A223F7"/>
    <w:rsid w:val="00A260C1"/>
    <w:rsid w:val="00A273F6"/>
    <w:rsid w:val="00A52F9D"/>
    <w:rsid w:val="00A60936"/>
    <w:rsid w:val="00A7335D"/>
    <w:rsid w:val="00A86F4B"/>
    <w:rsid w:val="00A905F7"/>
    <w:rsid w:val="00A90815"/>
    <w:rsid w:val="00A94008"/>
    <w:rsid w:val="00A9663A"/>
    <w:rsid w:val="00AA68CF"/>
    <w:rsid w:val="00AB6191"/>
    <w:rsid w:val="00AB7109"/>
    <w:rsid w:val="00AC092B"/>
    <w:rsid w:val="00AC71A3"/>
    <w:rsid w:val="00AD1FA6"/>
    <w:rsid w:val="00AD3842"/>
    <w:rsid w:val="00AD4187"/>
    <w:rsid w:val="00AE508C"/>
    <w:rsid w:val="00B014EF"/>
    <w:rsid w:val="00B31E47"/>
    <w:rsid w:val="00B353CA"/>
    <w:rsid w:val="00B6388C"/>
    <w:rsid w:val="00B67DB6"/>
    <w:rsid w:val="00B751A1"/>
    <w:rsid w:val="00B766C0"/>
    <w:rsid w:val="00B82F96"/>
    <w:rsid w:val="00B96520"/>
    <w:rsid w:val="00BA1FF3"/>
    <w:rsid w:val="00BA4867"/>
    <w:rsid w:val="00BB4360"/>
    <w:rsid w:val="00BB53A6"/>
    <w:rsid w:val="00BE30CD"/>
    <w:rsid w:val="00BE36FF"/>
    <w:rsid w:val="00BE7C90"/>
    <w:rsid w:val="00BF6118"/>
    <w:rsid w:val="00C078EE"/>
    <w:rsid w:val="00C27D75"/>
    <w:rsid w:val="00C41800"/>
    <w:rsid w:val="00C449B8"/>
    <w:rsid w:val="00C52120"/>
    <w:rsid w:val="00C55249"/>
    <w:rsid w:val="00C6177F"/>
    <w:rsid w:val="00C64456"/>
    <w:rsid w:val="00C7242E"/>
    <w:rsid w:val="00C74850"/>
    <w:rsid w:val="00C94E05"/>
    <w:rsid w:val="00CC2231"/>
    <w:rsid w:val="00CD0BD8"/>
    <w:rsid w:val="00CE4DFC"/>
    <w:rsid w:val="00CF3C57"/>
    <w:rsid w:val="00D0023A"/>
    <w:rsid w:val="00D005A5"/>
    <w:rsid w:val="00D06FBB"/>
    <w:rsid w:val="00D515A5"/>
    <w:rsid w:val="00D706CF"/>
    <w:rsid w:val="00D70FB5"/>
    <w:rsid w:val="00D7327B"/>
    <w:rsid w:val="00D80F46"/>
    <w:rsid w:val="00D812CC"/>
    <w:rsid w:val="00D8524D"/>
    <w:rsid w:val="00D863A2"/>
    <w:rsid w:val="00D87D97"/>
    <w:rsid w:val="00DB0760"/>
    <w:rsid w:val="00DB3C2F"/>
    <w:rsid w:val="00DD27CC"/>
    <w:rsid w:val="00DF2E9F"/>
    <w:rsid w:val="00E01614"/>
    <w:rsid w:val="00E2595C"/>
    <w:rsid w:val="00E31482"/>
    <w:rsid w:val="00E57631"/>
    <w:rsid w:val="00E61CD0"/>
    <w:rsid w:val="00E65128"/>
    <w:rsid w:val="00E77D4E"/>
    <w:rsid w:val="00E86A52"/>
    <w:rsid w:val="00EB246E"/>
    <w:rsid w:val="00EC3AD4"/>
    <w:rsid w:val="00EC6905"/>
    <w:rsid w:val="00ED06AB"/>
    <w:rsid w:val="00EE4DBE"/>
    <w:rsid w:val="00EF4925"/>
    <w:rsid w:val="00F23F94"/>
    <w:rsid w:val="00F2678C"/>
    <w:rsid w:val="00F36154"/>
    <w:rsid w:val="00F4098F"/>
    <w:rsid w:val="00F40C3C"/>
    <w:rsid w:val="00F4388A"/>
    <w:rsid w:val="00F443E4"/>
    <w:rsid w:val="00F508CC"/>
    <w:rsid w:val="00F52B5F"/>
    <w:rsid w:val="00F53A34"/>
    <w:rsid w:val="00F745BC"/>
    <w:rsid w:val="00F7505D"/>
    <w:rsid w:val="00F93913"/>
    <w:rsid w:val="00FA01FB"/>
    <w:rsid w:val="00FA652E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CE30D"/>
  <w15:chartTrackingRefBased/>
  <w15:docId w15:val="{A5C682DA-94BD-4719-B916-67C8AAE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E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rsid w:val="00D87D97"/>
    <w:pPr>
      <w:widowControl w:val="0"/>
      <w:overflowPunct w:val="0"/>
      <w:autoSpaceDE w:val="0"/>
      <w:autoSpaceDN w:val="0"/>
      <w:adjustRightInd w:val="0"/>
      <w:spacing w:before="360"/>
      <w:textAlignment w:val="baseline"/>
    </w:pPr>
    <w:rPr>
      <w:rFonts w:ascii="Arial" w:hAnsi="Arial" w:cs="Arial"/>
      <w:b/>
      <w:bCs/>
      <w:caps/>
    </w:rPr>
  </w:style>
  <w:style w:type="paragraph" w:styleId="BalloonText">
    <w:name w:val="Balloon Text"/>
    <w:basedOn w:val="Normal"/>
    <w:semiHidden/>
    <w:rsid w:val="00FF3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82E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2E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2E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2E72"/>
    <w:rPr>
      <w:sz w:val="24"/>
      <w:szCs w:val="24"/>
    </w:rPr>
  </w:style>
  <w:style w:type="character" w:styleId="Hyperlink">
    <w:name w:val="Hyperlink"/>
    <w:rsid w:val="00532D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ulette.Jordan@bg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DTL Calendar</vt:lpstr>
      <vt:lpstr>MAGUL Calendar</vt:lpstr>
    </vt:vector>
  </TitlesOfParts>
  <Company>Northwest Graduate School</Company>
  <LinksUpToDate>false</LinksUpToDate>
  <CharactersWithSpaces>2708</CharactersWithSpaces>
  <SharedDoc>false</SharedDoc>
  <HLinks>
    <vt:vector size="6" baseType="variant">
      <vt:variant>
        <vt:i4>327801</vt:i4>
      </vt:variant>
      <vt:variant>
        <vt:i4>0</vt:i4>
      </vt:variant>
      <vt:variant>
        <vt:i4>0</vt:i4>
      </vt:variant>
      <vt:variant>
        <vt:i4>5</vt:i4>
      </vt:variant>
      <vt:variant>
        <vt:lpwstr>mailto:Larry.Peabody@bgu.edu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DTL Calendar</dc:title>
  <dc:subject/>
  <dc:creator>Judi Melton</dc:creator>
  <cp:keywords/>
  <cp:lastModifiedBy>Bunmi Morgan</cp:lastModifiedBy>
  <cp:revision>4</cp:revision>
  <cp:lastPrinted>2024-08-06T22:26:00Z</cp:lastPrinted>
  <dcterms:created xsi:type="dcterms:W3CDTF">2025-05-07T19:51:00Z</dcterms:created>
  <dcterms:modified xsi:type="dcterms:W3CDTF">2025-05-07T20:28:00Z</dcterms:modified>
</cp:coreProperties>
</file>