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73EA" w14:textId="77777777" w:rsidR="00016A85" w:rsidRPr="000F4015" w:rsidRDefault="00016A85" w:rsidP="00016A85">
      <w:pPr>
        <w:tabs>
          <w:tab w:val="left" w:pos="-720"/>
        </w:tabs>
        <w:suppressAutoHyphens/>
        <w:jc w:val="center"/>
        <w:rPr>
          <w:rFonts w:ascii="Book Antiqua" w:hAnsi="Book Antiqua"/>
          <w:sz w:val="16"/>
          <w:szCs w:val="16"/>
        </w:rPr>
      </w:pPr>
    </w:p>
    <w:p w14:paraId="7133DFDA" w14:textId="77777777" w:rsidR="00016A85" w:rsidRPr="00800F96" w:rsidRDefault="00016A85" w:rsidP="00016A85">
      <w:pPr>
        <w:jc w:val="center"/>
        <w:rPr>
          <w:rFonts w:ascii="Montserrat" w:hAnsi="Montserrat"/>
          <w:bCs/>
          <w:smallCaps/>
          <w:color w:val="1F3864" w:themeColor="accent5" w:themeShade="80"/>
          <w:sz w:val="72"/>
          <w:szCs w:val="72"/>
        </w:rPr>
      </w:pPr>
      <w:r>
        <w:rPr>
          <w:rFonts w:ascii="Montserrat" w:hAnsi="Montserrat"/>
          <w:bCs/>
          <w:smallCaps/>
          <w:noProof/>
          <w:color w:val="1F3864" w:themeColor="accent5" w:themeShade="80"/>
          <w:sz w:val="72"/>
          <w:szCs w:val="72"/>
        </w:rPr>
        <w:drawing>
          <wp:inline distT="0" distB="0" distL="0" distR="0" wp14:anchorId="0FFE4AB8" wp14:editId="29853416">
            <wp:extent cx="3516923" cy="97842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18547" b="14374"/>
                    <a:stretch/>
                  </pic:blipFill>
                  <pic:spPr bwMode="auto">
                    <a:xfrm>
                      <a:off x="0" y="0"/>
                      <a:ext cx="3552337" cy="988278"/>
                    </a:xfrm>
                    <a:prstGeom prst="rect">
                      <a:avLst/>
                    </a:prstGeom>
                    <a:ln>
                      <a:noFill/>
                    </a:ln>
                    <a:extLst>
                      <a:ext uri="{53640926-AAD7-44D8-BBD7-CCE9431645EC}">
                        <a14:shadowObscured xmlns:a14="http://schemas.microsoft.com/office/drawing/2010/main"/>
                      </a:ext>
                    </a:extLst>
                  </pic:spPr>
                </pic:pic>
              </a:graphicData>
            </a:graphic>
          </wp:inline>
        </w:drawing>
      </w:r>
    </w:p>
    <w:p w14:paraId="6E1F942C" w14:textId="77777777" w:rsidR="00016A85" w:rsidRPr="00937BD1" w:rsidRDefault="00016A85" w:rsidP="00016A85">
      <w:pPr>
        <w:jc w:val="center"/>
        <w:rPr>
          <w:rFonts w:ascii="Montserrat" w:hAnsi="Montserrat"/>
          <w:bCs/>
          <w:smallCaps/>
          <w:color w:val="1F3864" w:themeColor="accent5" w:themeShade="80"/>
          <w:szCs w:val="24"/>
        </w:rPr>
      </w:pPr>
    </w:p>
    <w:p w14:paraId="330F9BAA" w14:textId="50C15ED5" w:rsidR="00016A85" w:rsidRPr="00016A85" w:rsidRDefault="00016A85" w:rsidP="00016A85">
      <w:pPr>
        <w:jc w:val="center"/>
        <w:rPr>
          <w:rFonts w:ascii="Montserrat" w:hAnsi="Montserrat"/>
          <w:bCs/>
          <w:smallCaps/>
          <w:color w:val="1F3864" w:themeColor="accent5" w:themeShade="80"/>
          <w:sz w:val="72"/>
          <w:szCs w:val="72"/>
        </w:rPr>
      </w:pPr>
      <w:r w:rsidRPr="00016A85">
        <w:rPr>
          <w:rFonts w:ascii="Montserrat" w:hAnsi="Montserrat"/>
          <w:bCs/>
          <w:smallCaps/>
          <w:color w:val="1F3864" w:themeColor="accent5" w:themeShade="80"/>
          <w:sz w:val="72"/>
          <w:szCs w:val="72"/>
        </w:rPr>
        <w:t>Research Participant Consent Form</w:t>
      </w:r>
    </w:p>
    <w:p w14:paraId="7E9E5A6C" w14:textId="77777777" w:rsidR="00016A85" w:rsidRDefault="00016A85" w:rsidP="00016A85">
      <w:pPr>
        <w:spacing w:after="0" w:line="240" w:lineRule="auto"/>
        <w:jc w:val="center"/>
        <w:rPr>
          <w:rFonts w:ascii="Montserrat" w:hAnsi="Montserrat"/>
          <w:bCs/>
          <w:smallCaps/>
          <w:color w:val="1F3864" w:themeColor="accent5" w:themeShade="80"/>
          <w:sz w:val="36"/>
          <w:szCs w:val="36"/>
        </w:rPr>
      </w:pPr>
      <w:r w:rsidRPr="00016A85">
        <w:rPr>
          <w:rFonts w:ascii="Montserrat" w:hAnsi="Montserrat"/>
          <w:bCs/>
          <w:smallCaps/>
          <w:color w:val="1F3864" w:themeColor="accent5" w:themeShade="80"/>
          <w:sz w:val="36"/>
          <w:szCs w:val="36"/>
        </w:rPr>
        <w:t xml:space="preserve">Institutional Review Board (IRB) </w:t>
      </w:r>
    </w:p>
    <w:p w14:paraId="4C843E11" w14:textId="2253A99B" w:rsidR="00016A85" w:rsidRPr="00016A85" w:rsidRDefault="00016A85" w:rsidP="00016A85">
      <w:pPr>
        <w:spacing w:after="0" w:line="240" w:lineRule="auto"/>
        <w:jc w:val="center"/>
        <w:rPr>
          <w:rFonts w:ascii="Montserrat" w:hAnsi="Montserrat"/>
          <w:bCs/>
          <w:smallCaps/>
          <w:color w:val="1F3864" w:themeColor="accent5" w:themeShade="80"/>
          <w:sz w:val="36"/>
          <w:szCs w:val="36"/>
        </w:rPr>
      </w:pPr>
      <w:r w:rsidRPr="00016A85">
        <w:rPr>
          <w:rFonts w:ascii="Montserrat" w:hAnsi="Montserrat"/>
          <w:bCs/>
          <w:smallCaps/>
          <w:color w:val="1F3864" w:themeColor="accent5" w:themeShade="80"/>
          <w:sz w:val="36"/>
          <w:szCs w:val="36"/>
        </w:rPr>
        <w:t>for Research with Humans</w:t>
      </w:r>
    </w:p>
    <w:p w14:paraId="2F10F663" w14:textId="77777777" w:rsidR="00016A85" w:rsidRDefault="00016A85" w:rsidP="00016A85">
      <w:pPr>
        <w:jc w:val="center"/>
        <w:rPr>
          <w:rFonts w:ascii="Montserrat" w:hAnsi="Montserrat"/>
          <w:bCs/>
          <w:smallCaps/>
          <w:color w:val="1F3864" w:themeColor="accent5" w:themeShade="80"/>
          <w:sz w:val="72"/>
          <w:szCs w:val="72"/>
        </w:rPr>
      </w:pPr>
    </w:p>
    <w:p w14:paraId="38C900EB" w14:textId="77777777" w:rsidR="00016A85" w:rsidRDefault="00016A85" w:rsidP="00016A85">
      <w:pPr>
        <w:jc w:val="center"/>
        <w:rPr>
          <w:rFonts w:ascii="Castellar" w:hAnsi="Castellar"/>
          <w:b/>
        </w:rPr>
      </w:pPr>
      <w:r>
        <w:rPr>
          <w:rFonts w:ascii="Castellar" w:hAnsi="Castellar"/>
          <w:b/>
          <w:noProof/>
        </w:rPr>
        <mc:AlternateContent>
          <mc:Choice Requires="wps">
            <w:drawing>
              <wp:anchor distT="0" distB="0" distL="114300" distR="114300" simplePos="0" relativeHeight="251659264" behindDoc="0" locked="0" layoutInCell="1" allowOverlap="1" wp14:anchorId="762BEF27" wp14:editId="0E82B018">
                <wp:simplePos x="0" y="0"/>
                <wp:positionH relativeFrom="column">
                  <wp:posOffset>972625</wp:posOffset>
                </wp:positionH>
                <wp:positionV relativeFrom="paragraph">
                  <wp:posOffset>42301</wp:posOffset>
                </wp:positionV>
                <wp:extent cx="4045047" cy="1002323"/>
                <wp:effectExtent l="0" t="0" r="12700" b="2667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047" cy="1002323"/>
                        </a:xfrm>
                        <a:prstGeom prst="roundRect">
                          <a:avLst>
                            <a:gd name="adj" fmla="val 16667"/>
                          </a:avLst>
                        </a:prstGeom>
                        <a:solidFill>
                          <a:srgbClr val="20BEBA"/>
                        </a:solidFill>
                        <a:ln w="9525">
                          <a:solidFill>
                            <a:srgbClr val="B2B2B2"/>
                          </a:solidFill>
                          <a:round/>
                          <a:headEnd/>
                          <a:tailEnd/>
                        </a:ln>
                      </wps:spPr>
                      <wps:txbx>
                        <w:txbxContent>
                          <w:p w14:paraId="2316DFE3"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Bakke Graduate University </w:t>
                            </w:r>
                          </w:p>
                          <w:p w14:paraId="3F97C787"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strengthens leaders who steward resources </w:t>
                            </w:r>
                          </w:p>
                          <w:p w14:paraId="3CCE6B7F"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with and for vulnerable people and places, </w:t>
                            </w:r>
                          </w:p>
                          <w:p w14:paraId="55FEBEBA"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by means of contextual, Christian-based education </w:t>
                            </w:r>
                          </w:p>
                          <w:p w14:paraId="28E7CC60"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innovatively delivered throughout the urban world.</w:t>
                            </w:r>
                          </w:p>
                          <w:p w14:paraId="5F983A71" w14:textId="77777777" w:rsidR="00016A85" w:rsidRPr="00C02201" w:rsidRDefault="00016A85" w:rsidP="00016A85">
                            <w:pPr>
                              <w:jc w:val="center"/>
                              <w:rPr>
                                <w:rFonts w:ascii="Montserrat" w:hAnsi="Montserrat" w:cs="Arial"/>
                                <w:b/>
                                <w:i/>
                                <w:sz w:val="20"/>
                              </w:rPr>
                            </w:pPr>
                          </w:p>
                          <w:p w14:paraId="6E06EA66" w14:textId="77777777" w:rsidR="00016A85" w:rsidRPr="00355BC5" w:rsidRDefault="00016A85" w:rsidP="00016A85">
                            <w:pPr>
                              <w:spacing w:before="200"/>
                              <w:rPr>
                                <w:sz w:val="18"/>
                                <w:szCs w:val="18"/>
                              </w:rPr>
                            </w:pPr>
                          </w:p>
                          <w:p w14:paraId="1A5B33BB" w14:textId="77777777" w:rsidR="00016A85" w:rsidRPr="00355BC5" w:rsidRDefault="00016A85" w:rsidP="00016A85">
                            <w:pPr>
                              <w:rPr>
                                <w:smallCaps/>
                                <w:sz w:val="18"/>
                                <w:szCs w:val="18"/>
                              </w:rPr>
                            </w:pPr>
                          </w:p>
                          <w:p w14:paraId="37DC5D55" w14:textId="77777777" w:rsidR="00016A85" w:rsidRPr="00355BC5" w:rsidRDefault="00016A85" w:rsidP="00016A85">
                            <w:pPr>
                              <w:rPr>
                                <w:smallCaps/>
                                <w:sz w:val="18"/>
                                <w:szCs w:val="18"/>
                              </w:rPr>
                            </w:pPr>
                          </w:p>
                          <w:p w14:paraId="1BF55BE6" w14:textId="77777777" w:rsidR="00016A85" w:rsidRPr="00355BC5" w:rsidRDefault="00016A85" w:rsidP="00016A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BEF27" id="Rectangle: Rounded Corners 18" o:spid="_x0000_s1026" style="position:absolute;left:0;text-align:left;margin-left:76.6pt;margin-top:3.35pt;width:318.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" fillcolor="#20beba" strokecolor="#b2b2b2">
                <v:textbox>
                  <w:txbxContent>
                    <w:p w14:paraId="2316DFE3"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Bakke Graduate University </w:t>
                      </w:r>
                    </w:p>
                    <w:p w14:paraId="3F97C787"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strengthens leaders who steward resources </w:t>
                      </w:r>
                    </w:p>
                    <w:p w14:paraId="3CCE6B7F"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with and for vulnerable people and places, </w:t>
                      </w:r>
                    </w:p>
                    <w:p w14:paraId="55FEBEBA"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by means of contextual, Christian-based education </w:t>
                      </w:r>
                    </w:p>
                    <w:p w14:paraId="28E7CC60" w14:textId="77777777" w:rsidR="00016A85" w:rsidRPr="00C02201" w:rsidRDefault="00016A85" w:rsidP="00016A85">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innovatively delivered throughout the urban world.</w:t>
                      </w:r>
                    </w:p>
                    <w:p w14:paraId="5F983A71" w14:textId="77777777" w:rsidR="00016A85" w:rsidRPr="00C02201" w:rsidRDefault="00016A85" w:rsidP="00016A85">
                      <w:pPr>
                        <w:jc w:val="center"/>
                        <w:rPr>
                          <w:rFonts w:ascii="Montserrat" w:hAnsi="Montserrat" w:cs="Arial"/>
                          <w:b/>
                          <w:i/>
                          <w:sz w:val="20"/>
                        </w:rPr>
                      </w:pPr>
                    </w:p>
                    <w:p w14:paraId="6E06EA66" w14:textId="77777777" w:rsidR="00016A85" w:rsidRPr="00355BC5" w:rsidRDefault="00016A85" w:rsidP="00016A85">
                      <w:pPr>
                        <w:spacing w:before="200"/>
                        <w:rPr>
                          <w:sz w:val="18"/>
                          <w:szCs w:val="18"/>
                        </w:rPr>
                      </w:pPr>
                    </w:p>
                    <w:p w14:paraId="1A5B33BB" w14:textId="77777777" w:rsidR="00016A85" w:rsidRPr="00355BC5" w:rsidRDefault="00016A85" w:rsidP="00016A85">
                      <w:pPr>
                        <w:rPr>
                          <w:smallCaps/>
                          <w:sz w:val="18"/>
                          <w:szCs w:val="18"/>
                        </w:rPr>
                      </w:pPr>
                    </w:p>
                    <w:p w14:paraId="37DC5D55" w14:textId="77777777" w:rsidR="00016A85" w:rsidRPr="00355BC5" w:rsidRDefault="00016A85" w:rsidP="00016A85">
                      <w:pPr>
                        <w:rPr>
                          <w:smallCaps/>
                          <w:sz w:val="18"/>
                          <w:szCs w:val="18"/>
                        </w:rPr>
                      </w:pPr>
                    </w:p>
                    <w:p w14:paraId="1BF55BE6" w14:textId="77777777" w:rsidR="00016A85" w:rsidRPr="00355BC5" w:rsidRDefault="00016A85" w:rsidP="00016A85">
                      <w:pPr>
                        <w:rPr>
                          <w:sz w:val="18"/>
                          <w:szCs w:val="18"/>
                        </w:rPr>
                      </w:pPr>
                    </w:p>
                  </w:txbxContent>
                </v:textbox>
              </v:roundrect>
            </w:pict>
          </mc:Fallback>
        </mc:AlternateContent>
      </w:r>
    </w:p>
    <w:p w14:paraId="1234FFC1" w14:textId="77777777" w:rsidR="00016A85" w:rsidRDefault="00016A85" w:rsidP="00016A85">
      <w:pPr>
        <w:jc w:val="center"/>
        <w:rPr>
          <w:rFonts w:ascii="Castellar" w:hAnsi="Castellar"/>
          <w:b/>
        </w:rPr>
      </w:pPr>
    </w:p>
    <w:p w14:paraId="1644546D" w14:textId="77777777" w:rsidR="00016A85" w:rsidRDefault="00016A85" w:rsidP="00016A85">
      <w:pPr>
        <w:jc w:val="center"/>
        <w:rPr>
          <w:rFonts w:ascii="Castellar" w:hAnsi="Castellar"/>
          <w:b/>
        </w:rPr>
      </w:pPr>
    </w:p>
    <w:p w14:paraId="56678DBF" w14:textId="77777777" w:rsidR="00016A85" w:rsidRDefault="00016A85" w:rsidP="00016A85">
      <w:pPr>
        <w:ind w:right="-720"/>
        <w:rPr>
          <w:b/>
          <w:bCs/>
          <w:color w:val="FF0000"/>
        </w:rPr>
      </w:pPr>
    </w:p>
    <w:p w14:paraId="5DB5C269" w14:textId="77777777" w:rsidR="00016A85" w:rsidRDefault="00016A85" w:rsidP="00016A85">
      <w:pPr>
        <w:jc w:val="center"/>
        <w:rPr>
          <w:rFonts w:ascii="Montserrat" w:hAnsi="Montserrat" w:cs="Arial"/>
          <w:b/>
          <w:bCs/>
          <w:iCs/>
          <w:lang w:val="en-GB"/>
        </w:rPr>
      </w:pPr>
    </w:p>
    <w:p w14:paraId="20F010CF" w14:textId="77777777" w:rsidR="00016A85" w:rsidRDefault="00016A85" w:rsidP="00016A85">
      <w:pPr>
        <w:jc w:val="center"/>
        <w:rPr>
          <w:rFonts w:ascii="Montserrat" w:hAnsi="Montserrat" w:cs="Arial"/>
          <w:b/>
          <w:bCs/>
          <w:iCs/>
          <w:lang w:val="en-GB"/>
        </w:rPr>
      </w:pPr>
    </w:p>
    <w:p w14:paraId="34C1A6CC" w14:textId="77777777" w:rsidR="00016A85" w:rsidRDefault="00016A85" w:rsidP="00016A85">
      <w:pPr>
        <w:jc w:val="center"/>
        <w:rPr>
          <w:rFonts w:ascii="Montserrat" w:hAnsi="Montserrat" w:cs="Arial"/>
          <w:b/>
          <w:bCs/>
          <w:iCs/>
          <w:lang w:val="en-GB"/>
        </w:rPr>
      </w:pPr>
    </w:p>
    <w:p w14:paraId="0428B289" w14:textId="77777777" w:rsidR="00016A85" w:rsidRDefault="00016A85" w:rsidP="00016A85">
      <w:pPr>
        <w:pStyle w:val="Footer"/>
        <w:jc w:val="center"/>
        <w:rPr>
          <w:rFonts w:ascii="Montserrat" w:hAnsi="Montserrat" w:cs="Aparajita"/>
          <w:color w:val="1F3864" w:themeColor="accent5" w:themeShade="80"/>
          <w:sz w:val="22"/>
        </w:rPr>
      </w:pPr>
    </w:p>
    <w:p w14:paraId="2855DDC1" w14:textId="77777777" w:rsidR="00016A85" w:rsidRDefault="00016A85" w:rsidP="00016A85">
      <w:pPr>
        <w:pStyle w:val="Footer"/>
        <w:jc w:val="center"/>
        <w:rPr>
          <w:rFonts w:ascii="Montserrat" w:hAnsi="Montserrat" w:cs="Aparajita"/>
          <w:color w:val="1F3864" w:themeColor="accent5" w:themeShade="80"/>
          <w:sz w:val="22"/>
        </w:rPr>
      </w:pPr>
    </w:p>
    <w:p w14:paraId="0129007F" w14:textId="77777777" w:rsidR="00016A85" w:rsidRDefault="00016A85" w:rsidP="00016A85">
      <w:pPr>
        <w:pStyle w:val="Footer"/>
        <w:jc w:val="center"/>
        <w:rPr>
          <w:rFonts w:ascii="Montserrat" w:hAnsi="Montserrat" w:cs="Aparajita"/>
          <w:color w:val="1F3864" w:themeColor="accent5" w:themeShade="80"/>
          <w:sz w:val="22"/>
        </w:rPr>
      </w:pPr>
    </w:p>
    <w:p w14:paraId="1D04B146" w14:textId="77777777" w:rsidR="00016A85" w:rsidRDefault="00016A85" w:rsidP="00016A85">
      <w:pPr>
        <w:pStyle w:val="Footer"/>
        <w:jc w:val="center"/>
        <w:rPr>
          <w:rFonts w:ascii="Montserrat" w:hAnsi="Montserrat" w:cs="Aparajita"/>
          <w:color w:val="1F3864" w:themeColor="accent5" w:themeShade="80"/>
          <w:sz w:val="22"/>
        </w:rPr>
      </w:pPr>
    </w:p>
    <w:p w14:paraId="5811998E" w14:textId="77777777" w:rsidR="00016A85" w:rsidRDefault="00016A85" w:rsidP="00016A85">
      <w:pPr>
        <w:pStyle w:val="Footer"/>
        <w:jc w:val="center"/>
        <w:rPr>
          <w:rFonts w:ascii="Montserrat" w:hAnsi="Montserrat" w:cs="Aparajita"/>
          <w:color w:val="1F3864" w:themeColor="accent5" w:themeShade="80"/>
          <w:sz w:val="22"/>
        </w:rPr>
      </w:pPr>
    </w:p>
    <w:p w14:paraId="363CBABC" w14:textId="77777777" w:rsidR="00016A85" w:rsidRPr="00016A85" w:rsidRDefault="00016A85" w:rsidP="00016A85">
      <w:pPr>
        <w:pStyle w:val="Footer"/>
        <w:jc w:val="center"/>
        <w:rPr>
          <w:rFonts w:ascii="Montserrat" w:hAnsi="Montserrat" w:cs="Aparajita"/>
          <w:color w:val="065F73"/>
          <w:sz w:val="22"/>
        </w:rPr>
      </w:pPr>
      <w:r w:rsidRPr="00016A85">
        <w:rPr>
          <w:rFonts w:ascii="Montserrat" w:hAnsi="Montserrat" w:cs="Aparajita"/>
          <w:color w:val="065F73"/>
          <w:sz w:val="22"/>
        </w:rPr>
        <w:t>Institutional Review Board</w:t>
      </w:r>
    </w:p>
    <w:p w14:paraId="52D48DDF" w14:textId="77777777" w:rsidR="00016A85" w:rsidRPr="00016A85" w:rsidRDefault="00016A85" w:rsidP="00016A85">
      <w:pPr>
        <w:pStyle w:val="Footer"/>
        <w:jc w:val="center"/>
        <w:rPr>
          <w:rFonts w:ascii="Montserrat" w:hAnsi="Montserrat" w:cs="Aparajita"/>
          <w:color w:val="065F73"/>
          <w:sz w:val="22"/>
        </w:rPr>
      </w:pPr>
      <w:r w:rsidRPr="00016A85">
        <w:rPr>
          <w:rFonts w:ascii="Montserrat" w:hAnsi="Montserrat" w:cs="Aparajita"/>
          <w:color w:val="065F73"/>
          <w:sz w:val="22"/>
        </w:rPr>
        <w:t>8515 Greenville Ave., Suite S206</w:t>
      </w:r>
    </w:p>
    <w:p w14:paraId="3F537A1B" w14:textId="77777777" w:rsidR="00016A85" w:rsidRPr="00016A85" w:rsidRDefault="00016A85" w:rsidP="00016A85">
      <w:pPr>
        <w:pStyle w:val="Footer"/>
        <w:jc w:val="center"/>
        <w:rPr>
          <w:rFonts w:ascii="Montserrat" w:hAnsi="Montserrat" w:cs="Aparajita"/>
          <w:color w:val="065F73"/>
          <w:sz w:val="22"/>
        </w:rPr>
      </w:pPr>
      <w:r w:rsidRPr="00016A85">
        <w:rPr>
          <w:rFonts w:ascii="Montserrat" w:hAnsi="Montserrat" w:cs="Aparajita"/>
          <w:color w:val="065F73"/>
          <w:sz w:val="22"/>
        </w:rPr>
        <w:t>Dallas, TX 75243-7039, USA</w:t>
      </w:r>
    </w:p>
    <w:p w14:paraId="00802C56" w14:textId="77777777" w:rsidR="00016A85" w:rsidRPr="00016A85" w:rsidRDefault="00016A85" w:rsidP="00016A85">
      <w:pPr>
        <w:pStyle w:val="Footer"/>
        <w:jc w:val="center"/>
        <w:rPr>
          <w:rFonts w:ascii="Montserrat" w:hAnsi="Montserrat" w:cs="Aparajita"/>
          <w:color w:val="065F73"/>
          <w:sz w:val="22"/>
        </w:rPr>
      </w:pPr>
      <w:r w:rsidRPr="00016A85">
        <w:rPr>
          <w:rFonts w:ascii="Montserrat" w:hAnsi="Montserrat" w:cs="Aparajita"/>
          <w:color w:val="065F73"/>
          <w:sz w:val="22"/>
        </w:rPr>
        <w:t>Phone: 214-329-4447; Fax: 214-347-9367</w:t>
      </w:r>
    </w:p>
    <w:p w14:paraId="5031A081" w14:textId="77777777" w:rsidR="00016A85" w:rsidRPr="00016A85" w:rsidRDefault="00016A85" w:rsidP="00016A85">
      <w:pPr>
        <w:pStyle w:val="Footer"/>
        <w:jc w:val="center"/>
        <w:rPr>
          <w:rFonts w:ascii="Montserrat" w:hAnsi="Montserrat" w:cs="Aparajita"/>
          <w:color w:val="065F73"/>
          <w:sz w:val="22"/>
        </w:rPr>
      </w:pPr>
      <w:hyperlink r:id="rId5" w:history="1">
        <w:r w:rsidRPr="00016A85">
          <w:rPr>
            <w:rFonts w:ascii="Montserrat" w:hAnsi="Montserrat" w:cs="Aparajita"/>
            <w:color w:val="065F73"/>
            <w:sz w:val="22"/>
          </w:rPr>
          <w:t>IRBCoordinator@bgu.edu</w:t>
        </w:r>
      </w:hyperlink>
    </w:p>
    <w:p w14:paraId="1AE756B9" w14:textId="77777777" w:rsidR="00016A85" w:rsidRDefault="00016A85" w:rsidP="00016A85">
      <w:pPr>
        <w:pStyle w:val="Heading1"/>
      </w:pPr>
    </w:p>
    <w:p w14:paraId="48517C30" w14:textId="36D298AA" w:rsidR="00DC0F2D" w:rsidRDefault="00020CBE" w:rsidP="00DC0F2D">
      <w:pPr>
        <w:pStyle w:val="Paragraph"/>
        <w:rPr>
          <w:i/>
        </w:rPr>
      </w:pPr>
      <w:r w:rsidRPr="00020CBE">
        <w:rPr>
          <w:i/>
        </w:rPr>
        <w:t>Note to researcher:</w:t>
      </w:r>
      <w:r>
        <w:t xml:space="preserve"> </w:t>
      </w:r>
      <w:r w:rsidR="00DC0F2D" w:rsidRPr="00016A85">
        <w:rPr>
          <w:i/>
          <w:iCs/>
        </w:rPr>
        <w:t>Please</w:t>
      </w:r>
      <w:r w:rsidR="00DC0F2D" w:rsidRPr="00020CBE">
        <w:rPr>
          <w:i/>
        </w:rPr>
        <w:t xml:space="preserve"> use this form as a model for your Participant Consent Form, which must be distributed to your research participants.</w:t>
      </w:r>
    </w:p>
    <w:p w14:paraId="42603556" w14:textId="32EAC0B7" w:rsidR="00020CBE" w:rsidRPr="00020CBE" w:rsidRDefault="00020CBE" w:rsidP="00DC0F2D">
      <w:pPr>
        <w:pStyle w:val="Paragraph"/>
        <w:rPr>
          <w:i/>
        </w:rPr>
      </w:pPr>
      <w:r>
        <w:rPr>
          <w:i/>
        </w:rPr>
        <w:t>_________________________________________________________________________</w:t>
      </w:r>
    </w:p>
    <w:p w14:paraId="7916283F" w14:textId="77777777" w:rsidR="00DC0F2D" w:rsidRPr="00B95910" w:rsidRDefault="00DC0F2D" w:rsidP="00DC0F2D">
      <w:pPr>
        <w:pStyle w:val="Paragraph"/>
      </w:pPr>
      <w:r w:rsidRPr="00015244">
        <w:t xml:space="preserve">You are being asked to take part in a research study </w:t>
      </w:r>
      <w:r>
        <w:t xml:space="preserve">related to Bakke Graduate University on the topic </w:t>
      </w:r>
      <w:r w:rsidRPr="00015244">
        <w:t xml:space="preserve">of </w:t>
      </w:r>
      <w:r>
        <w:t>____________________________________________________.</w:t>
      </w:r>
      <w:r w:rsidRPr="00015244">
        <w:t xml:space="preserve"> Please read this form carefully and ask any questions you may have before agreeing to take part in the study. </w:t>
      </w:r>
      <w:r w:rsidRPr="00B95910">
        <w:t xml:space="preserve">You must be </w:t>
      </w:r>
      <w:r>
        <w:t xml:space="preserve">at least 18 years old and ___________________________________ (indicate any other requirements for participants in </w:t>
      </w:r>
      <w:r w:rsidRPr="00B95910">
        <w:t>this study</w:t>
      </w:r>
      <w:r>
        <w:t>)</w:t>
      </w:r>
      <w:r w:rsidRPr="00B95910">
        <w:t xml:space="preserve">. </w:t>
      </w:r>
    </w:p>
    <w:p w14:paraId="7804D634" w14:textId="77777777" w:rsidR="00016A85" w:rsidRDefault="00DC0F2D" w:rsidP="00DC0F2D">
      <w:pPr>
        <w:pStyle w:val="Paragraph"/>
      </w:pPr>
      <w:r w:rsidRPr="00B95910">
        <w:rPr>
          <w:b/>
        </w:rPr>
        <w:t>What we will ask you to do:</w:t>
      </w:r>
      <w:r w:rsidRPr="00B95910">
        <w:t xml:space="preserve"> If you agree to be in this study, </w:t>
      </w:r>
      <w:r w:rsidR="003260AD">
        <w:t>someone on the research team</w:t>
      </w:r>
      <w:r w:rsidRPr="00B95910">
        <w:t xml:space="preserve"> will conduct an interview with you</w:t>
      </w:r>
      <w:r w:rsidR="003260AD">
        <w:t xml:space="preserve"> and/or ask you to participate in a questionnaire</w:t>
      </w:r>
      <w:r w:rsidRPr="00B95910">
        <w:t xml:space="preserve">. The interview </w:t>
      </w:r>
      <w:r w:rsidR="003260AD">
        <w:t xml:space="preserve">and/or questionnaire </w:t>
      </w:r>
      <w:r w:rsidRPr="00B95910">
        <w:t xml:space="preserve">will include questions about </w:t>
      </w:r>
      <w:r>
        <w:t>________________________________________________________________________________________________________________________________________________________</w:t>
      </w:r>
    </w:p>
    <w:p w14:paraId="6212E322" w14:textId="4447228A" w:rsidR="00DC0F2D" w:rsidRPr="00B95910" w:rsidRDefault="00C24383" w:rsidP="00DC0F2D">
      <w:pPr>
        <w:pStyle w:val="Paragraph"/>
      </w:pPr>
      <w:r>
        <w:t xml:space="preserve">If an interview is conducted, it will require </w:t>
      </w:r>
      <w:proofErr w:type="gramStart"/>
      <w:r>
        <w:t xml:space="preserve">approximately </w:t>
      </w:r>
      <w:r w:rsidR="00DC0F2D" w:rsidRPr="00B95910">
        <w:t xml:space="preserve"> </w:t>
      </w:r>
      <w:r w:rsidR="00DC0F2D">
        <w:t>_</w:t>
      </w:r>
      <w:proofErr w:type="gramEnd"/>
      <w:r w:rsidR="00DC0F2D">
        <w:t>_____________(time)</w:t>
      </w:r>
      <w:r w:rsidR="00DC0F2D" w:rsidRPr="00B95910">
        <w:t xml:space="preserve"> to complete. With your permission, we would also like to tape-record the interview. </w:t>
      </w:r>
    </w:p>
    <w:p w14:paraId="09A07F13" w14:textId="77777777" w:rsidR="00DC0F2D" w:rsidRPr="00B95910" w:rsidRDefault="00DC0F2D" w:rsidP="00DC0F2D">
      <w:pPr>
        <w:pStyle w:val="Paragraph"/>
      </w:pPr>
      <w:r w:rsidRPr="00B95910">
        <w:rPr>
          <w:b/>
        </w:rPr>
        <w:t>Risks and benefits</w:t>
      </w:r>
      <w:r>
        <w:rPr>
          <w:b/>
        </w:rPr>
        <w:t xml:space="preserve">: </w:t>
      </w:r>
      <w:r w:rsidRPr="00B95910">
        <w:t>There is the risk that you may find some of the questions to be sensitive</w:t>
      </w:r>
      <w:r>
        <w:t xml:space="preserve"> in nature</w:t>
      </w:r>
      <w:r w:rsidRPr="00B95910">
        <w:t>. [Note: For studies posing no specific risks, use the IRB standard minimal risk statement, "I do not anticipate any risks to you participating in this study other than those encountered in day-to-day life."]</w:t>
      </w:r>
      <w:r>
        <w:t xml:space="preserve"> There are no benefits to you other than what you may learn from the study</w:t>
      </w:r>
      <w:r w:rsidRPr="00B95910">
        <w:t xml:space="preserve"> </w:t>
      </w:r>
    </w:p>
    <w:p w14:paraId="6D37A8B5" w14:textId="77777777" w:rsidR="00DC0F2D" w:rsidRDefault="00DC0F2D" w:rsidP="00DC0F2D">
      <w:pPr>
        <w:pStyle w:val="Paragraph"/>
      </w:pPr>
      <w:r w:rsidRPr="00B95910">
        <w:rPr>
          <w:b/>
        </w:rPr>
        <w:t>Compensation:</w:t>
      </w:r>
      <w:r w:rsidRPr="00B95910">
        <w:t xml:space="preserve"> You </w:t>
      </w:r>
      <w:r>
        <w:t xml:space="preserve">will earn no compensation participating in this study. </w:t>
      </w:r>
      <w:r w:rsidRPr="00B95910">
        <w:t xml:space="preserve"> </w:t>
      </w:r>
    </w:p>
    <w:p w14:paraId="0B50196C" w14:textId="77777777" w:rsidR="00DC0F2D" w:rsidRPr="00B95910" w:rsidRDefault="00DC0F2D" w:rsidP="00DC0F2D">
      <w:pPr>
        <w:pStyle w:val="Paragraph"/>
      </w:pPr>
      <w:r w:rsidRPr="00B95910">
        <w:rPr>
          <w:b/>
        </w:rPr>
        <w:t>Your answers will be confidential.</w:t>
      </w:r>
      <w:r w:rsidRPr="00B95910">
        <w:t xml:space="preserve"> The records of this study will be kept private. In any sort of report we make public we will not include any information that will make it possible to identify you. Research records will be kept in a</w:t>
      </w:r>
      <w:r>
        <w:t xml:space="preserve"> restricted or</w:t>
      </w:r>
      <w:r w:rsidRPr="00B95910">
        <w:t xml:space="preserve"> </w:t>
      </w:r>
      <w:r>
        <w:t>‘</w:t>
      </w:r>
      <w:r w:rsidRPr="00B95910">
        <w:t>locked</w:t>
      </w:r>
      <w:r>
        <w:t>’</w:t>
      </w:r>
      <w:r w:rsidRPr="00B95910">
        <w:t xml:space="preserve"> file</w:t>
      </w:r>
      <w:r>
        <w:t>, where</w:t>
      </w:r>
      <w:r w:rsidRPr="00B95910">
        <w:t xml:space="preserve"> only the researchers will have access to the records. If we tape-record the interview, we will destroy the tape after it has been transcribed, which we anticipate will be within two months of its taping. </w:t>
      </w:r>
    </w:p>
    <w:p w14:paraId="1AEC0CD8" w14:textId="77777777" w:rsidR="00DC0F2D" w:rsidRPr="00B95910" w:rsidRDefault="00DC0F2D" w:rsidP="00DC0F2D">
      <w:pPr>
        <w:pStyle w:val="Paragraph"/>
      </w:pPr>
      <w:r w:rsidRPr="00B95910">
        <w:rPr>
          <w:b/>
        </w:rPr>
        <w:t>Taking part is voluntary:</w:t>
      </w:r>
      <w:r w:rsidRPr="00B95910">
        <w:t xml:space="preserve"> Taking part in this study is completely voluntary. You may skip any questions</w:t>
      </w:r>
      <w:r>
        <w:t xml:space="preserve"> </w:t>
      </w:r>
      <w:r w:rsidRPr="00B95910">
        <w:t xml:space="preserve">that you do not want to answer. If you decide not to take part or to skip some of the questions, it will not affect your current or future relationship with </w:t>
      </w:r>
      <w:r>
        <w:t>BGU</w:t>
      </w:r>
      <w:r w:rsidRPr="00B95910">
        <w:t xml:space="preserve">. If you decide to take part, you are free to withdraw at any time. </w:t>
      </w:r>
    </w:p>
    <w:p w14:paraId="6CB56E51" w14:textId="77777777" w:rsidR="00DC0F2D" w:rsidRDefault="00DC0F2D" w:rsidP="00DC0F2D">
      <w:pPr>
        <w:pStyle w:val="Paragraph"/>
      </w:pPr>
      <w:r w:rsidRPr="00B95910">
        <w:rPr>
          <w:b/>
        </w:rPr>
        <w:t>If you have questions:</w:t>
      </w:r>
      <w:r w:rsidRPr="00B95910">
        <w:t xml:space="preserve"> The researchers conducting this study are </w:t>
      </w:r>
      <w:r>
        <w:t>__________________</w:t>
      </w:r>
      <w:r w:rsidRPr="00B95910">
        <w:t xml:space="preserve"> and </w:t>
      </w:r>
      <w:r>
        <w:t>____________________, and they can be contacted at ______________________________.</w:t>
      </w:r>
    </w:p>
    <w:p w14:paraId="07560DF1" w14:textId="6C9A936E" w:rsidR="00DC0F2D" w:rsidRDefault="00DC0F2D" w:rsidP="00DC0F2D">
      <w:pPr>
        <w:pStyle w:val="Paragraph"/>
      </w:pPr>
      <w:r w:rsidRPr="00B95910">
        <w:t xml:space="preserve">Please ask </w:t>
      </w:r>
      <w:r>
        <w:t xml:space="preserve">the researcher(s) </w:t>
      </w:r>
      <w:r w:rsidRPr="00B95910">
        <w:t xml:space="preserve">any questions you have </w:t>
      </w:r>
      <w:r>
        <w:t>before signing this form. I</w:t>
      </w:r>
      <w:r w:rsidRPr="00B95910">
        <w:t xml:space="preserve">f you have questions later, you may contact </w:t>
      </w:r>
      <w:r>
        <w:t xml:space="preserve">any of the researcher indicated above. </w:t>
      </w:r>
    </w:p>
    <w:p w14:paraId="0B619B6A" w14:textId="0085AF2D" w:rsidR="00DC0F2D" w:rsidRDefault="00DC0F2D" w:rsidP="00DC0F2D">
      <w:pPr>
        <w:pStyle w:val="Paragraph"/>
      </w:pPr>
      <w:bookmarkStart w:id="0" w:name="_Hlk60050747"/>
      <w:r>
        <w:t xml:space="preserve">If you have questions or concerns regarding your rights as a subject of this study or other question that you would like to discuss with a representative from Bakke Graduate University, you may </w:t>
      </w:r>
      <w:r w:rsidR="00394D13">
        <w:t xml:space="preserve">send an email to </w:t>
      </w:r>
      <w:r>
        <w:t>the Coordinator of BGU Institutional Review Board</w:t>
      </w:r>
      <w:r w:rsidR="00394D13">
        <w:t xml:space="preserve"> </w:t>
      </w:r>
      <w:r>
        <w:t xml:space="preserve">or you can call the school </w:t>
      </w:r>
      <w:r w:rsidR="00394D13">
        <w:t xml:space="preserve">(see contact information at top of this form). </w:t>
      </w:r>
      <w:r>
        <w:t xml:space="preserve">You can also use </w:t>
      </w:r>
      <w:r w:rsidR="00284630">
        <w:t xml:space="preserve">a phone call </w:t>
      </w:r>
      <w:r>
        <w:t>to report your concerns or complaints anonymously</w:t>
      </w:r>
      <w:r w:rsidR="00284630">
        <w:t xml:space="preserve"> if you so desire</w:t>
      </w:r>
      <w:r>
        <w:t xml:space="preserve">. You may also see information on Bakke Graduate University at the school website at </w:t>
      </w:r>
      <w:hyperlink r:id="rId6" w:history="1">
        <w:r w:rsidRPr="001D0875">
          <w:rPr>
            <w:rStyle w:val="Hyperlink"/>
          </w:rPr>
          <w:t>www.bgu.edu</w:t>
        </w:r>
      </w:hyperlink>
      <w:r>
        <w:t xml:space="preserve">. </w:t>
      </w:r>
      <w:bookmarkEnd w:id="0"/>
    </w:p>
    <w:p w14:paraId="3A93E236" w14:textId="77777777" w:rsidR="00DC0F2D" w:rsidRPr="00B95910" w:rsidRDefault="00DC0F2D" w:rsidP="00DC0F2D">
      <w:pPr>
        <w:pStyle w:val="Paragraph"/>
        <w:rPr>
          <w:u w:val="single"/>
        </w:rPr>
      </w:pPr>
      <w:r w:rsidRPr="00E806F2">
        <w:lastRenderedPageBreak/>
        <w:t>You will be given a copy of this form to keep for your records.</w:t>
      </w:r>
    </w:p>
    <w:p w14:paraId="565A0E01" w14:textId="77777777" w:rsidR="00DC0F2D" w:rsidRDefault="00DC0F2D" w:rsidP="00DC0F2D">
      <w:pPr>
        <w:pStyle w:val="Paragraph"/>
      </w:pPr>
    </w:p>
    <w:p w14:paraId="57D814C7" w14:textId="7C8027C3" w:rsidR="00DC0F2D" w:rsidRPr="00B95910" w:rsidRDefault="00DC0F2D" w:rsidP="00DC0F2D">
      <w:pPr>
        <w:pStyle w:val="Paragraph"/>
      </w:pPr>
      <w:r w:rsidRPr="00B95910">
        <w:rPr>
          <w:b/>
        </w:rPr>
        <w:t>Statement of Consent:</w:t>
      </w:r>
      <w:r w:rsidRPr="00B95910">
        <w:t xml:space="preserve"> I have read the above information and have received answers to any questions I asked. I consent to take part in the study. </w:t>
      </w:r>
    </w:p>
    <w:p w14:paraId="17A1FD06" w14:textId="77777777" w:rsidR="00DC0F2D" w:rsidRPr="008A3DDE" w:rsidRDefault="00DC0F2D" w:rsidP="00DC0F2D">
      <w:pPr>
        <w:pStyle w:val="Paragraph"/>
        <w:rPr>
          <w:u w:val="single"/>
        </w:rPr>
      </w:pPr>
      <w:r w:rsidRPr="00B95910">
        <w:t xml:space="preserve">Your Signature ___________________________________ Date </w:t>
      </w:r>
      <w:r>
        <w:rPr>
          <w:u w:val="single"/>
        </w:rPr>
        <w:tab/>
      </w:r>
    </w:p>
    <w:p w14:paraId="3C7483C8" w14:textId="77777777" w:rsidR="00DC0F2D" w:rsidRPr="008A3DDE" w:rsidRDefault="00DC0F2D" w:rsidP="00DC0F2D">
      <w:pPr>
        <w:pStyle w:val="Paragraph"/>
        <w:rPr>
          <w:u w:val="single"/>
        </w:rPr>
      </w:pPr>
      <w:r w:rsidRPr="00B95910">
        <w:t>Your Name (printed)</w:t>
      </w:r>
      <w:r>
        <w:t xml:space="preserve"> </w:t>
      </w:r>
      <w:r>
        <w:rPr>
          <w:u w:val="single"/>
        </w:rPr>
        <w:tab/>
      </w:r>
    </w:p>
    <w:p w14:paraId="5CF056C3" w14:textId="77777777" w:rsidR="00DC0F2D" w:rsidRPr="00B95910" w:rsidRDefault="00DC0F2D" w:rsidP="00DC0F2D">
      <w:pPr>
        <w:pStyle w:val="Paragraph"/>
      </w:pPr>
      <w:r w:rsidRPr="00B95910">
        <w:t xml:space="preserve">In addition to agreeing to participate, I also consent to having the interview tape-recorded. </w:t>
      </w:r>
    </w:p>
    <w:p w14:paraId="0B3D5F25" w14:textId="77777777" w:rsidR="00DC0F2D" w:rsidRPr="008A3DDE" w:rsidRDefault="00DC0F2D" w:rsidP="00DC0F2D">
      <w:pPr>
        <w:pStyle w:val="Paragraph"/>
        <w:rPr>
          <w:u w:val="single"/>
        </w:rPr>
      </w:pPr>
      <w:r w:rsidRPr="00B95910">
        <w:t xml:space="preserve">Your Signature _____________________________ Date </w:t>
      </w:r>
      <w:r>
        <w:rPr>
          <w:u w:val="single"/>
        </w:rPr>
        <w:tab/>
      </w:r>
    </w:p>
    <w:p w14:paraId="4C77BBEC" w14:textId="77777777" w:rsidR="00DC0F2D" w:rsidRPr="008A3DDE" w:rsidRDefault="00DC0F2D" w:rsidP="00DC0F2D">
      <w:pPr>
        <w:pStyle w:val="Paragraph"/>
        <w:rPr>
          <w:u w:val="single"/>
        </w:rPr>
      </w:pPr>
      <w:r w:rsidRPr="00B95910">
        <w:t>Signature of person obtaining consent ____________________</w:t>
      </w:r>
      <w:r>
        <w:t xml:space="preserve">_____ Date </w:t>
      </w:r>
      <w:r>
        <w:rPr>
          <w:u w:val="single"/>
        </w:rPr>
        <w:tab/>
      </w:r>
    </w:p>
    <w:p w14:paraId="28713064" w14:textId="77777777" w:rsidR="00DC0F2D" w:rsidRPr="008A3DDE" w:rsidRDefault="00DC0F2D" w:rsidP="00DC0F2D">
      <w:pPr>
        <w:pStyle w:val="Paragraph"/>
        <w:rPr>
          <w:u w:val="single"/>
        </w:rPr>
      </w:pPr>
      <w:r w:rsidRPr="00B95910">
        <w:t>Printed name of person obtaining consent ___________________</w:t>
      </w:r>
      <w:r>
        <w:t xml:space="preserve">_____ Date </w:t>
      </w:r>
      <w:r>
        <w:rPr>
          <w:u w:val="single"/>
        </w:rPr>
        <w:tab/>
      </w:r>
    </w:p>
    <w:p w14:paraId="195A3623" w14:textId="77777777" w:rsidR="00DC0F2D" w:rsidRDefault="00DC0F2D" w:rsidP="00DC0F2D">
      <w:pPr>
        <w:pStyle w:val="Paragraph"/>
      </w:pPr>
    </w:p>
    <w:p w14:paraId="34DB8CF8" w14:textId="77777777" w:rsidR="00DC0F2D" w:rsidRDefault="00DC0F2D" w:rsidP="00DC0F2D">
      <w:pPr>
        <w:pStyle w:val="Paragraph"/>
      </w:pPr>
    </w:p>
    <w:p w14:paraId="65BBDF08" w14:textId="77777777" w:rsidR="00B95910" w:rsidRPr="00E806F2" w:rsidRDefault="00B95910" w:rsidP="00DC0F2D">
      <w:pPr>
        <w:spacing w:before="100" w:beforeAutospacing="1" w:after="100" w:afterAutospacing="1" w:line="240" w:lineRule="auto"/>
        <w:rPr>
          <w:rFonts w:ascii="Times New Roman" w:eastAsia="Times New Roman" w:hAnsi="Times New Roman" w:cs="Times New Roman"/>
          <w:b/>
          <w:sz w:val="24"/>
          <w:szCs w:val="24"/>
        </w:rPr>
      </w:pPr>
      <w:r w:rsidRPr="00E806F2">
        <w:rPr>
          <w:rFonts w:ascii="Times New Roman" w:eastAsia="Times New Roman" w:hAnsi="Times New Roman" w:cs="Times New Roman"/>
          <w:b/>
          <w:iCs/>
          <w:sz w:val="24"/>
          <w:szCs w:val="24"/>
        </w:rPr>
        <w:t>NOTE:  This consent form will be kept by the researcher for at least three years beyond the end of the study.</w:t>
      </w:r>
      <w:r w:rsidR="00E806F2">
        <w:rPr>
          <w:rFonts w:ascii="Times New Roman" w:eastAsia="Times New Roman" w:hAnsi="Times New Roman" w:cs="Times New Roman"/>
          <w:b/>
          <w:iCs/>
          <w:sz w:val="24"/>
          <w:szCs w:val="24"/>
        </w:rPr>
        <w:t xml:space="preserve"> </w:t>
      </w:r>
      <w:r w:rsidRPr="00E806F2">
        <w:rPr>
          <w:rFonts w:ascii="Times New Roman" w:eastAsia="Times New Roman" w:hAnsi="Times New Roman" w:cs="Times New Roman"/>
          <w:b/>
          <w:sz w:val="24"/>
          <w:szCs w:val="24"/>
        </w:rPr>
        <w:t>The title of the study should a</w:t>
      </w:r>
      <w:r w:rsidR="00E806F2">
        <w:rPr>
          <w:rFonts w:ascii="Times New Roman" w:eastAsia="Times New Roman" w:hAnsi="Times New Roman" w:cs="Times New Roman"/>
          <w:b/>
          <w:sz w:val="24"/>
          <w:szCs w:val="24"/>
        </w:rPr>
        <w:t>ppear at the top of every page.</w:t>
      </w:r>
    </w:p>
    <w:p w14:paraId="7368270C" w14:textId="77777777" w:rsidR="00E90B94" w:rsidRDefault="00E90B94"/>
    <w:sectPr w:rsidR="00E9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Castellar">
    <w:panose1 w:val="020A0402060406010301"/>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10"/>
    <w:rsid w:val="00016A85"/>
    <w:rsid w:val="00020CBE"/>
    <w:rsid w:val="00284630"/>
    <w:rsid w:val="003260AD"/>
    <w:rsid w:val="00394D13"/>
    <w:rsid w:val="004C25E2"/>
    <w:rsid w:val="00A7485A"/>
    <w:rsid w:val="00B95910"/>
    <w:rsid w:val="00C24383"/>
    <w:rsid w:val="00DC0F2D"/>
    <w:rsid w:val="00E806F2"/>
    <w:rsid w:val="00E9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0E9"/>
  <w15:docId w15:val="{D065EBCC-F2D5-4A55-A134-781867AB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F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B959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9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59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910"/>
    <w:rPr>
      <w:i/>
      <w:iCs/>
    </w:rPr>
  </w:style>
  <w:style w:type="character" w:styleId="Strong">
    <w:name w:val="Strong"/>
    <w:basedOn w:val="DefaultParagraphFont"/>
    <w:uiPriority w:val="22"/>
    <w:qFormat/>
    <w:rsid w:val="00B95910"/>
    <w:rPr>
      <w:b/>
      <w:bCs/>
    </w:rPr>
  </w:style>
  <w:style w:type="character" w:styleId="Hyperlink">
    <w:name w:val="Hyperlink"/>
    <w:basedOn w:val="DefaultParagraphFont"/>
    <w:uiPriority w:val="99"/>
    <w:semiHidden/>
    <w:unhideWhenUsed/>
    <w:rsid w:val="00B95910"/>
    <w:rPr>
      <w:color w:val="0000FF"/>
      <w:u w:val="single"/>
    </w:rPr>
  </w:style>
  <w:style w:type="character" w:customStyle="1" w:styleId="Heading1Char">
    <w:name w:val="Heading 1 Char"/>
    <w:basedOn w:val="DefaultParagraphFont"/>
    <w:link w:val="Heading1"/>
    <w:uiPriority w:val="9"/>
    <w:rsid w:val="00DC0F2D"/>
    <w:rPr>
      <w:rFonts w:asciiTheme="majorHAnsi" w:eastAsiaTheme="majorEastAsia" w:hAnsiTheme="majorHAnsi" w:cstheme="majorBidi"/>
      <w:b/>
      <w:bCs/>
      <w:color w:val="2E74B5" w:themeColor="accent1" w:themeShade="BF"/>
      <w:sz w:val="28"/>
      <w:szCs w:val="28"/>
    </w:rPr>
  </w:style>
  <w:style w:type="paragraph" w:customStyle="1" w:styleId="Paragraph">
    <w:name w:val="Paragraph"/>
    <w:basedOn w:val="Normal"/>
    <w:autoRedefine/>
    <w:uiPriority w:val="43"/>
    <w:unhideWhenUsed/>
    <w:qFormat/>
    <w:rsid w:val="00DC0F2D"/>
    <w:pPr>
      <w:tabs>
        <w:tab w:val="left" w:pos="9180"/>
      </w:tabs>
      <w:spacing w:after="240" w:line="240" w:lineRule="auto"/>
    </w:pPr>
    <w:rPr>
      <w:rFonts w:ascii="Arial" w:eastAsia="Times" w:hAnsi="Arial" w:cs="Times New Roman"/>
      <w:bCs/>
      <w:szCs w:val="20"/>
      <w:lang w:eastAsia="zh-CN"/>
    </w:rPr>
  </w:style>
  <w:style w:type="paragraph" w:styleId="BalloonText">
    <w:name w:val="Balloon Text"/>
    <w:basedOn w:val="Normal"/>
    <w:link w:val="BalloonTextChar"/>
    <w:uiPriority w:val="99"/>
    <w:semiHidden/>
    <w:unhideWhenUsed/>
    <w:rsid w:val="00326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AD"/>
    <w:rPr>
      <w:rFonts w:ascii="Segoe UI" w:hAnsi="Segoe UI" w:cs="Segoe UI"/>
      <w:sz w:val="18"/>
      <w:szCs w:val="18"/>
    </w:rPr>
  </w:style>
  <w:style w:type="paragraph" w:styleId="Footer">
    <w:name w:val="footer"/>
    <w:basedOn w:val="Normal"/>
    <w:link w:val="FooterChar"/>
    <w:uiPriority w:val="99"/>
    <w:rsid w:val="00016A85"/>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016A85"/>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u.edu" TargetMode="External"/><Relationship Id="rId5" Type="http://schemas.openxmlformats.org/officeDocument/2006/relationships/hyperlink" Target="http://www.bg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Usrey, Kyle B.</dc:creator>
  <cp:lastModifiedBy>Judi Melton</cp:lastModifiedBy>
  <cp:revision>3</cp:revision>
  <dcterms:created xsi:type="dcterms:W3CDTF">2021-01-20T15:22:00Z</dcterms:created>
  <dcterms:modified xsi:type="dcterms:W3CDTF">2021-01-20T15:27:00Z</dcterms:modified>
</cp:coreProperties>
</file>